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C51" w:rsidRDefault="00E31821">
      <w:bookmarkStart w:id="0" w:name="_GoBack"/>
      <w:r>
        <w:rPr>
          <w:noProof/>
        </w:rPr>
        <w:drawing>
          <wp:inline distT="0" distB="0" distL="0" distR="0" wp14:anchorId="74BE8A75" wp14:editId="4CD2B173">
            <wp:extent cx="14878050" cy="6743700"/>
            <wp:effectExtent l="19050" t="57150" r="1905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sectPr w:rsidR="00F43C51" w:rsidSect="00911EA7">
      <w:footerReference w:type="default" r:id="rId12"/>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6D" w:rsidRDefault="008E486D" w:rsidP="002F6C06">
      <w:r>
        <w:separator/>
      </w:r>
    </w:p>
  </w:endnote>
  <w:endnote w:type="continuationSeparator" w:id="0">
    <w:p w:rsidR="008E486D" w:rsidRDefault="008E486D" w:rsidP="002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C06" w:rsidRPr="007D2F3B" w:rsidRDefault="002F6C06" w:rsidP="007D2F3B">
    <w:pPr>
      <w:pStyle w:val="Footer"/>
      <w:rPr>
        <w:rFonts w:asciiTheme="minorHAnsi" w:hAnsiTheme="minorHAnsi" w:cstheme="minorHAnsi"/>
        <w:b/>
        <w:sz w:val="28"/>
        <w:szCs w:val="28"/>
      </w:rPr>
    </w:pPr>
    <w:r w:rsidRPr="007D2F3B">
      <w:rPr>
        <w:rFonts w:asciiTheme="minorHAnsi" w:hAnsiTheme="minorHAnsi" w:cstheme="minorHAnsi"/>
        <w:b/>
        <w:sz w:val="28"/>
        <w:szCs w:val="28"/>
      </w:rPr>
      <w:t>At every stage</w:t>
    </w:r>
    <w:r w:rsidR="00C528F0" w:rsidRPr="007D2F3B">
      <w:rPr>
        <w:rFonts w:asciiTheme="minorHAnsi" w:hAnsiTheme="minorHAnsi" w:cstheme="minorHAnsi"/>
        <w:b/>
        <w:sz w:val="28"/>
        <w:szCs w:val="28"/>
      </w:rPr>
      <w:t xml:space="preserve"> in the call process</w:t>
    </w:r>
    <w:r w:rsidRPr="007D2F3B">
      <w:rPr>
        <w:rFonts w:asciiTheme="minorHAnsi" w:hAnsiTheme="minorHAnsi" w:cstheme="minorHAnsi"/>
        <w:b/>
        <w:sz w:val="28"/>
        <w:szCs w:val="28"/>
      </w:rPr>
      <w:t>, the Presbytery (through its Committee on Ministry) will consult</w:t>
    </w:r>
    <w:r w:rsidR="008E530B" w:rsidRPr="007D2F3B">
      <w:rPr>
        <w:rFonts w:asciiTheme="minorHAnsi" w:hAnsiTheme="minorHAnsi" w:cstheme="minorHAnsi"/>
        <w:b/>
        <w:sz w:val="28"/>
        <w:szCs w:val="28"/>
      </w:rPr>
      <w:t xml:space="preserve"> with</w:t>
    </w:r>
    <w:r w:rsidRPr="007D2F3B">
      <w:rPr>
        <w:rFonts w:asciiTheme="minorHAnsi" w:hAnsiTheme="minorHAnsi" w:cstheme="minorHAnsi"/>
        <w:b/>
        <w:sz w:val="28"/>
        <w:szCs w:val="28"/>
      </w:rPr>
      <w:t xml:space="preserve"> and approve</w:t>
    </w:r>
    <w:r w:rsidR="008E530B" w:rsidRPr="007D2F3B">
      <w:rPr>
        <w:rFonts w:asciiTheme="minorHAnsi" w:hAnsiTheme="minorHAnsi" w:cstheme="minorHAnsi"/>
        <w:b/>
        <w:sz w:val="28"/>
        <w:szCs w:val="28"/>
      </w:rPr>
      <w:t xml:space="preserve"> of the work of the PNC.  Once established, the work of the PNC is highly confidential.  However, they will give </w:t>
    </w:r>
    <w:r w:rsidR="00C528F0" w:rsidRPr="007D2F3B">
      <w:rPr>
        <w:rFonts w:asciiTheme="minorHAnsi" w:hAnsiTheme="minorHAnsi" w:cstheme="minorHAnsi"/>
        <w:b/>
        <w:sz w:val="28"/>
        <w:szCs w:val="28"/>
      </w:rPr>
      <w:t>general information/</w:t>
    </w:r>
    <w:r w:rsidR="008E530B" w:rsidRPr="007D2F3B">
      <w:rPr>
        <w:rFonts w:asciiTheme="minorHAnsi" w:hAnsiTheme="minorHAnsi" w:cstheme="minorHAnsi"/>
        <w:b/>
        <w:sz w:val="28"/>
        <w:szCs w:val="28"/>
      </w:rPr>
      <w:t xml:space="preserve">progress reports as they reach the important milestones listed above.  As each milestone is reached, the color of the boxes will turn to green to indicate work that is completed.  The PNC will not give any information to anyone outside the group and the COM as to the nature of </w:t>
    </w:r>
    <w:r w:rsidR="00454EF6" w:rsidRPr="007D2F3B">
      <w:rPr>
        <w:rFonts w:asciiTheme="minorHAnsi" w:hAnsiTheme="minorHAnsi" w:cstheme="minorHAnsi"/>
        <w:b/>
        <w:sz w:val="28"/>
        <w:szCs w:val="28"/>
      </w:rPr>
      <w:t>any individual</w:t>
    </w:r>
    <w:r w:rsidR="008E530B" w:rsidRPr="007D2F3B">
      <w:rPr>
        <w:rFonts w:asciiTheme="minorHAnsi" w:hAnsiTheme="minorHAnsi" w:cstheme="minorHAnsi"/>
        <w:b/>
        <w:sz w:val="28"/>
        <w:szCs w:val="28"/>
      </w:rPr>
      <w:t xml:space="preserve"> candidate </w:t>
    </w:r>
    <w:r w:rsidR="00454EF6" w:rsidRPr="007D2F3B">
      <w:rPr>
        <w:rFonts w:asciiTheme="minorHAnsi" w:hAnsiTheme="minorHAnsi" w:cstheme="minorHAnsi"/>
        <w:b/>
        <w:sz w:val="28"/>
        <w:szCs w:val="28"/>
      </w:rPr>
      <w:t>n</w:t>
    </w:r>
    <w:r w:rsidR="008E530B" w:rsidRPr="007D2F3B">
      <w:rPr>
        <w:rFonts w:asciiTheme="minorHAnsi" w:hAnsiTheme="minorHAnsi" w:cstheme="minorHAnsi"/>
        <w:b/>
        <w:sz w:val="28"/>
        <w:szCs w:val="28"/>
      </w:rPr>
      <w:t>or any privileged</w:t>
    </w:r>
    <w:r w:rsidR="00454EF6" w:rsidRPr="007D2F3B">
      <w:rPr>
        <w:rFonts w:asciiTheme="minorHAnsi" w:hAnsiTheme="minorHAnsi" w:cstheme="minorHAnsi"/>
        <w:b/>
        <w:sz w:val="28"/>
        <w:szCs w:val="28"/>
      </w:rPr>
      <w:t>/confidential</w:t>
    </w:r>
    <w:r w:rsidR="008E530B" w:rsidRPr="007D2F3B">
      <w:rPr>
        <w:rFonts w:asciiTheme="minorHAnsi" w:hAnsiTheme="minorHAnsi" w:cstheme="minorHAnsi"/>
        <w:b/>
        <w:sz w:val="28"/>
        <w:szCs w:val="28"/>
      </w:rPr>
      <w:t xml:space="preserve"> information</w:t>
    </w:r>
    <w:r w:rsidR="00454EF6" w:rsidRPr="007D2F3B">
      <w:rPr>
        <w:rFonts w:asciiTheme="minorHAnsi" w:hAnsiTheme="minorHAnsi" w:cstheme="minorHAnsi"/>
        <w:b/>
        <w:sz w:val="28"/>
        <w:szCs w:val="28"/>
      </w:rPr>
      <w:t xml:space="preserve"> surrounding the process</w:t>
    </w:r>
    <w:r w:rsidR="008E530B" w:rsidRPr="007D2F3B">
      <w:rPr>
        <w:rFonts w:asciiTheme="minorHAnsi" w:hAnsiTheme="minorHAnsi" w:cstheme="minorHAnsi"/>
        <w:b/>
        <w:sz w:val="28"/>
        <w:szCs w:val="28"/>
      </w:rPr>
      <w:t>.  This is a very truncated flow chart that is intended to show only the major functions of the process of calling a Pastor to Tims</w:t>
    </w:r>
    <w:r w:rsidR="00C528F0" w:rsidRPr="007D2F3B">
      <w:rPr>
        <w:rFonts w:asciiTheme="minorHAnsi" w:hAnsiTheme="minorHAnsi" w:cstheme="minorHAnsi"/>
        <w:b/>
        <w:sz w:val="28"/>
        <w:szCs w:val="28"/>
      </w:rPr>
      <w:t xml:space="preserve"> Church</w:t>
    </w:r>
    <w:r w:rsidR="008E530B" w:rsidRPr="007D2F3B">
      <w:rPr>
        <w:rFonts w:asciiTheme="minorHAnsi" w:hAnsiTheme="minorHAnsi" w:cstheme="minorHAnsi"/>
        <w:b/>
        <w:sz w:val="28"/>
        <w:szCs w:val="28"/>
      </w:rPr>
      <w:t xml:space="preserve">. </w:t>
    </w:r>
    <w:r w:rsidR="00454EF6" w:rsidRPr="007D2F3B">
      <w:rPr>
        <w:rFonts w:asciiTheme="minorHAnsi" w:hAnsiTheme="minorHAnsi" w:cstheme="minorHAnsi"/>
        <w:b/>
        <w:sz w:val="28"/>
        <w:szCs w:val="28"/>
      </w:rPr>
      <w:t xml:space="preserve"> </w:t>
    </w:r>
    <w:r w:rsidR="00C528F0" w:rsidRPr="007D2F3B">
      <w:rPr>
        <w:rFonts w:asciiTheme="minorHAnsi" w:hAnsiTheme="minorHAnsi" w:cstheme="minorHAnsi"/>
        <w:b/>
        <w:sz w:val="28"/>
        <w:szCs w:val="28"/>
      </w:rPr>
      <w:t>If you desire more detail on the process, p</w:t>
    </w:r>
    <w:r w:rsidR="00454EF6" w:rsidRPr="007D2F3B">
      <w:rPr>
        <w:rFonts w:asciiTheme="minorHAnsi" w:hAnsiTheme="minorHAnsi" w:cstheme="minorHAnsi"/>
        <w:b/>
        <w:sz w:val="28"/>
        <w:szCs w:val="28"/>
      </w:rPr>
      <w:t>lease refer to the publication, “On Calling a Pastor” and the Book of Order.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6D" w:rsidRDefault="008E486D" w:rsidP="002F6C06">
      <w:r>
        <w:separator/>
      </w:r>
    </w:p>
  </w:footnote>
  <w:footnote w:type="continuationSeparator" w:id="0">
    <w:p w:rsidR="008E486D" w:rsidRDefault="008E486D" w:rsidP="002F6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21"/>
    <w:rsid w:val="000173C7"/>
    <w:rsid w:val="00027C33"/>
    <w:rsid w:val="00034BAC"/>
    <w:rsid w:val="00130CDD"/>
    <w:rsid w:val="001F1E41"/>
    <w:rsid w:val="00231081"/>
    <w:rsid w:val="002320C2"/>
    <w:rsid w:val="0027152E"/>
    <w:rsid w:val="002F6C06"/>
    <w:rsid w:val="003B1230"/>
    <w:rsid w:val="00454EF6"/>
    <w:rsid w:val="004B2F66"/>
    <w:rsid w:val="004E6978"/>
    <w:rsid w:val="00522F13"/>
    <w:rsid w:val="005D2AAE"/>
    <w:rsid w:val="00603A60"/>
    <w:rsid w:val="00647F71"/>
    <w:rsid w:val="00707624"/>
    <w:rsid w:val="00710107"/>
    <w:rsid w:val="00734342"/>
    <w:rsid w:val="0079241A"/>
    <w:rsid w:val="007C4F84"/>
    <w:rsid w:val="007D2F3B"/>
    <w:rsid w:val="0083380A"/>
    <w:rsid w:val="008B6F86"/>
    <w:rsid w:val="008E486D"/>
    <w:rsid w:val="008E530B"/>
    <w:rsid w:val="00911EA7"/>
    <w:rsid w:val="00965991"/>
    <w:rsid w:val="00A47EA9"/>
    <w:rsid w:val="00C528F0"/>
    <w:rsid w:val="00D91151"/>
    <w:rsid w:val="00DA7864"/>
    <w:rsid w:val="00E31821"/>
    <w:rsid w:val="00EC6839"/>
    <w:rsid w:val="00F257B5"/>
    <w:rsid w:val="00F43C51"/>
    <w:rsid w:val="00F546D2"/>
    <w:rsid w:val="00F61BBC"/>
    <w:rsid w:val="00F9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31821"/>
    <w:rPr>
      <w:rFonts w:ascii="Tahoma" w:hAnsi="Tahoma" w:cs="Tahoma"/>
      <w:sz w:val="16"/>
      <w:szCs w:val="16"/>
    </w:rPr>
  </w:style>
  <w:style w:type="character" w:customStyle="1" w:styleId="BalloonTextChar">
    <w:name w:val="Balloon Text Char"/>
    <w:basedOn w:val="DefaultParagraphFont"/>
    <w:link w:val="BalloonText"/>
    <w:rsid w:val="00E31821"/>
    <w:rPr>
      <w:rFonts w:ascii="Tahoma" w:hAnsi="Tahoma" w:cs="Tahoma"/>
      <w:sz w:val="16"/>
      <w:szCs w:val="16"/>
    </w:rPr>
  </w:style>
  <w:style w:type="paragraph" w:styleId="Header">
    <w:name w:val="header"/>
    <w:basedOn w:val="Normal"/>
    <w:link w:val="HeaderChar"/>
    <w:rsid w:val="002F6C06"/>
    <w:pPr>
      <w:tabs>
        <w:tab w:val="center" w:pos="4680"/>
        <w:tab w:val="right" w:pos="9360"/>
      </w:tabs>
    </w:pPr>
  </w:style>
  <w:style w:type="character" w:customStyle="1" w:styleId="HeaderChar">
    <w:name w:val="Header Char"/>
    <w:basedOn w:val="DefaultParagraphFont"/>
    <w:link w:val="Header"/>
    <w:rsid w:val="002F6C06"/>
    <w:rPr>
      <w:sz w:val="24"/>
      <w:szCs w:val="24"/>
    </w:rPr>
  </w:style>
  <w:style w:type="paragraph" w:styleId="Footer">
    <w:name w:val="footer"/>
    <w:basedOn w:val="Normal"/>
    <w:link w:val="FooterChar"/>
    <w:rsid w:val="002F6C06"/>
    <w:pPr>
      <w:tabs>
        <w:tab w:val="center" w:pos="4680"/>
        <w:tab w:val="right" w:pos="9360"/>
      </w:tabs>
    </w:pPr>
  </w:style>
  <w:style w:type="character" w:customStyle="1" w:styleId="FooterChar">
    <w:name w:val="Footer Char"/>
    <w:basedOn w:val="DefaultParagraphFont"/>
    <w:link w:val="Footer"/>
    <w:rsid w:val="002F6C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31821"/>
    <w:rPr>
      <w:rFonts w:ascii="Tahoma" w:hAnsi="Tahoma" w:cs="Tahoma"/>
      <w:sz w:val="16"/>
      <w:szCs w:val="16"/>
    </w:rPr>
  </w:style>
  <w:style w:type="character" w:customStyle="1" w:styleId="BalloonTextChar">
    <w:name w:val="Balloon Text Char"/>
    <w:basedOn w:val="DefaultParagraphFont"/>
    <w:link w:val="BalloonText"/>
    <w:rsid w:val="00E31821"/>
    <w:rPr>
      <w:rFonts w:ascii="Tahoma" w:hAnsi="Tahoma" w:cs="Tahoma"/>
      <w:sz w:val="16"/>
      <w:szCs w:val="16"/>
    </w:rPr>
  </w:style>
  <w:style w:type="paragraph" w:styleId="Header">
    <w:name w:val="header"/>
    <w:basedOn w:val="Normal"/>
    <w:link w:val="HeaderChar"/>
    <w:rsid w:val="002F6C06"/>
    <w:pPr>
      <w:tabs>
        <w:tab w:val="center" w:pos="4680"/>
        <w:tab w:val="right" w:pos="9360"/>
      </w:tabs>
    </w:pPr>
  </w:style>
  <w:style w:type="character" w:customStyle="1" w:styleId="HeaderChar">
    <w:name w:val="Header Char"/>
    <w:basedOn w:val="DefaultParagraphFont"/>
    <w:link w:val="Header"/>
    <w:rsid w:val="002F6C06"/>
    <w:rPr>
      <w:sz w:val="24"/>
      <w:szCs w:val="24"/>
    </w:rPr>
  </w:style>
  <w:style w:type="paragraph" w:styleId="Footer">
    <w:name w:val="footer"/>
    <w:basedOn w:val="Normal"/>
    <w:link w:val="FooterChar"/>
    <w:rsid w:val="002F6C06"/>
    <w:pPr>
      <w:tabs>
        <w:tab w:val="center" w:pos="4680"/>
        <w:tab w:val="right" w:pos="9360"/>
      </w:tabs>
    </w:pPr>
  </w:style>
  <w:style w:type="character" w:customStyle="1" w:styleId="FooterChar">
    <w:name w:val="Footer Char"/>
    <w:basedOn w:val="DefaultParagraphFont"/>
    <w:link w:val="Footer"/>
    <w:rsid w:val="002F6C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EB6D6C-529E-4B2A-BA07-63A144E9995E}" type="doc">
      <dgm:prSet loTypeId="urn:microsoft.com/office/officeart/2005/8/layout/bProcess3" loCatId="process" qsTypeId="urn:microsoft.com/office/officeart/2005/8/quickstyle/3d1" qsCatId="3D" csTypeId="urn:microsoft.com/office/officeart/2005/8/colors/accent2_2" csCatId="accent2" phldr="1"/>
      <dgm:spPr/>
      <dgm:t>
        <a:bodyPr/>
        <a:lstStyle/>
        <a:p>
          <a:endParaRPr lang="en-US"/>
        </a:p>
      </dgm:t>
    </dgm:pt>
    <dgm:pt modelId="{7F44A468-AB59-468B-B001-F6628F59E1B0}">
      <dgm:prSet phldrT="[Text]">
        <dgm:style>
          <a:lnRef idx="2">
            <a:schemeClr val="accent3"/>
          </a:lnRef>
          <a:fillRef idx="1">
            <a:schemeClr val="lt1"/>
          </a:fillRef>
          <a:effectRef idx="0">
            <a:schemeClr val="accent3"/>
          </a:effectRef>
          <a:fontRef idx="minor">
            <a:schemeClr val="dk1"/>
          </a:fontRef>
        </dgm:style>
      </dgm:prSet>
      <dgm:spPr/>
      <dgm:t>
        <a:bodyPr/>
        <a:lstStyle/>
        <a:p>
          <a:pPr algn="ctr"/>
          <a:r>
            <a:rPr lang="en-US" b="1"/>
            <a:t>Tims welcomes "Stated Supply" Pastor </a:t>
          </a:r>
        </a:p>
      </dgm:t>
    </dgm:pt>
    <dgm:pt modelId="{2FFB9A86-468C-46C5-8DE2-3F2BE38945DC}" type="parTrans" cxnId="{FECF3DAC-9BE8-4EBF-BEA7-82479BCCD210}">
      <dgm:prSet/>
      <dgm:spPr/>
      <dgm:t>
        <a:bodyPr/>
        <a:lstStyle/>
        <a:p>
          <a:pPr algn="ctr"/>
          <a:endParaRPr lang="en-US"/>
        </a:p>
      </dgm:t>
    </dgm:pt>
    <dgm:pt modelId="{DA68526E-1078-4C14-B1AA-99B3C7F26EA6}" type="sibTrans" cxnId="{FECF3DAC-9BE8-4EBF-BEA7-82479BCCD210}">
      <dgm:prSet/>
      <dgm:spPr/>
      <dgm:t>
        <a:bodyPr/>
        <a:lstStyle/>
        <a:p>
          <a:pPr algn="ctr"/>
          <a:endParaRPr lang="en-US"/>
        </a:p>
      </dgm:t>
    </dgm:pt>
    <dgm:pt modelId="{F44918E6-D20A-4B5D-A5FF-B1A5709C980B}">
      <dgm:prSet phldrT="[Text]">
        <dgm:style>
          <a:lnRef idx="2">
            <a:schemeClr val="accent3"/>
          </a:lnRef>
          <a:fillRef idx="1">
            <a:schemeClr val="lt1"/>
          </a:fillRef>
          <a:effectRef idx="0">
            <a:schemeClr val="accent3"/>
          </a:effectRef>
          <a:fontRef idx="minor">
            <a:schemeClr val="dk1"/>
          </a:fontRef>
        </dgm:style>
      </dgm:prSet>
      <dgm:spPr/>
      <dgm:t>
        <a:bodyPr/>
        <a:lstStyle/>
        <a:p>
          <a:pPr algn="ctr"/>
          <a:r>
            <a:rPr lang="en-US" b="1"/>
            <a:t>Pastor leads congregation in healing and the Session in Mission Study</a:t>
          </a:r>
        </a:p>
      </dgm:t>
    </dgm:pt>
    <dgm:pt modelId="{8FAD6385-0A38-494F-9101-9501E18C4E2B}" type="parTrans" cxnId="{08C29DF1-B413-434F-B2F1-65C1484BAFD5}">
      <dgm:prSet/>
      <dgm:spPr/>
      <dgm:t>
        <a:bodyPr/>
        <a:lstStyle/>
        <a:p>
          <a:pPr algn="ctr"/>
          <a:endParaRPr lang="en-US"/>
        </a:p>
      </dgm:t>
    </dgm:pt>
    <dgm:pt modelId="{88F14774-C896-47ED-9125-5B8DDA9772B7}" type="sibTrans" cxnId="{08C29DF1-B413-434F-B2F1-65C1484BAFD5}">
      <dgm:prSet/>
      <dgm:spPr/>
      <dgm:t>
        <a:bodyPr/>
        <a:lstStyle/>
        <a:p>
          <a:pPr algn="ctr"/>
          <a:endParaRPr lang="en-US"/>
        </a:p>
      </dgm:t>
    </dgm:pt>
    <dgm:pt modelId="{B20939E1-10C1-4681-9DC3-7FF78C92316B}">
      <dgm:prSet phldrT="[Text]">
        <dgm:style>
          <a:lnRef idx="2">
            <a:schemeClr val="accent3"/>
          </a:lnRef>
          <a:fillRef idx="1">
            <a:schemeClr val="lt1"/>
          </a:fillRef>
          <a:effectRef idx="0">
            <a:schemeClr val="accent3"/>
          </a:effectRef>
          <a:fontRef idx="minor">
            <a:schemeClr val="dk1"/>
          </a:fontRef>
        </dgm:style>
      </dgm:prSet>
      <dgm:spPr/>
      <dgm:t>
        <a:bodyPr/>
        <a:lstStyle/>
        <a:p>
          <a:pPr algn="ctr"/>
          <a:r>
            <a:rPr lang="en-US" b="1"/>
            <a:t>Session sets Mission Direction (Purpose/Values/Vision</a:t>
          </a:r>
          <a:r>
            <a:rPr lang="en-US"/>
            <a:t>)</a:t>
          </a:r>
        </a:p>
      </dgm:t>
    </dgm:pt>
    <dgm:pt modelId="{BFD9FFDF-DD53-4678-A8D5-2CD3B1A27C7D}" type="parTrans" cxnId="{C9F1820D-EDBC-4CE8-A5BA-CDF6AEA861BD}">
      <dgm:prSet/>
      <dgm:spPr/>
      <dgm:t>
        <a:bodyPr/>
        <a:lstStyle/>
        <a:p>
          <a:pPr algn="ctr"/>
          <a:endParaRPr lang="en-US"/>
        </a:p>
      </dgm:t>
    </dgm:pt>
    <dgm:pt modelId="{261B77D0-602E-4742-AC95-991BEE80D756}" type="sibTrans" cxnId="{C9F1820D-EDBC-4CE8-A5BA-CDF6AEA861BD}">
      <dgm:prSet/>
      <dgm:spPr/>
      <dgm:t>
        <a:bodyPr/>
        <a:lstStyle/>
        <a:p>
          <a:pPr algn="ctr"/>
          <a:endParaRPr lang="en-US"/>
        </a:p>
      </dgm:t>
    </dgm:pt>
    <dgm:pt modelId="{1EB5EEAA-A6B6-473E-B77A-883DD3EA505D}">
      <dgm:prSet phldrT="[Text]">
        <dgm:style>
          <a:lnRef idx="2">
            <a:schemeClr val="accent3"/>
          </a:lnRef>
          <a:fillRef idx="1">
            <a:schemeClr val="lt1"/>
          </a:fillRef>
          <a:effectRef idx="0">
            <a:schemeClr val="accent3"/>
          </a:effectRef>
          <a:fontRef idx="minor">
            <a:schemeClr val="dk1"/>
          </a:fontRef>
        </dgm:style>
      </dgm:prSet>
      <dgm:spPr/>
      <dgm:t>
        <a:bodyPr/>
        <a:lstStyle/>
        <a:p>
          <a:pPr algn="ctr"/>
          <a:r>
            <a:rPr lang="en-US" b="1"/>
            <a:t>Session and Committee  on Ministry (COM) consult on Mission Direction</a:t>
          </a:r>
        </a:p>
      </dgm:t>
    </dgm:pt>
    <dgm:pt modelId="{83C83F8A-42B7-4A33-BCF0-4FDD8610F994}" type="parTrans" cxnId="{0B695FCD-7F19-40DE-903A-B886F27F7FC6}">
      <dgm:prSet/>
      <dgm:spPr/>
      <dgm:t>
        <a:bodyPr/>
        <a:lstStyle/>
        <a:p>
          <a:pPr algn="ctr"/>
          <a:endParaRPr lang="en-US"/>
        </a:p>
      </dgm:t>
    </dgm:pt>
    <dgm:pt modelId="{54390088-12DF-4101-B02D-21EC1F878805}" type="sibTrans" cxnId="{0B695FCD-7F19-40DE-903A-B886F27F7FC6}">
      <dgm:prSet/>
      <dgm:spPr/>
      <dgm:t>
        <a:bodyPr/>
        <a:lstStyle/>
        <a:p>
          <a:pPr algn="ctr"/>
          <a:endParaRPr lang="en-US"/>
        </a:p>
      </dgm:t>
    </dgm:pt>
    <dgm:pt modelId="{98C151E3-6651-43FA-8C4E-717AEDA4F6BE}">
      <dgm:prSet phldrT="[Text]">
        <dgm:style>
          <a:lnRef idx="2">
            <a:schemeClr val="accent3"/>
          </a:lnRef>
          <a:fillRef idx="1">
            <a:schemeClr val="lt1"/>
          </a:fillRef>
          <a:effectRef idx="0">
            <a:schemeClr val="accent3"/>
          </a:effectRef>
          <a:fontRef idx="minor">
            <a:schemeClr val="dk1"/>
          </a:fontRef>
        </dgm:style>
      </dgm:prSet>
      <dgm:spPr/>
      <dgm:t>
        <a:bodyPr/>
        <a:lstStyle/>
        <a:p>
          <a:pPr algn="ctr"/>
          <a:r>
            <a:rPr lang="en-US" b="1"/>
            <a:t>COM approves congregation  to elect a Pastor Nominating Commitee (PNC)</a:t>
          </a:r>
        </a:p>
      </dgm:t>
    </dgm:pt>
    <dgm:pt modelId="{4CBCE9F6-4943-45B7-AAC7-340689747325}" type="parTrans" cxnId="{75FDEFC6-0DCA-4E8A-82A8-9253D94A90A7}">
      <dgm:prSet/>
      <dgm:spPr/>
      <dgm:t>
        <a:bodyPr/>
        <a:lstStyle/>
        <a:p>
          <a:pPr algn="ctr"/>
          <a:endParaRPr lang="en-US"/>
        </a:p>
      </dgm:t>
    </dgm:pt>
    <dgm:pt modelId="{1789C598-0CE8-42D1-8BD9-AE32A81A172F}" type="sibTrans" cxnId="{75FDEFC6-0DCA-4E8A-82A8-9253D94A90A7}">
      <dgm:prSet/>
      <dgm:spPr/>
      <dgm:t>
        <a:bodyPr/>
        <a:lstStyle/>
        <a:p>
          <a:pPr algn="ctr"/>
          <a:endParaRPr lang="en-US"/>
        </a:p>
      </dgm:t>
    </dgm:pt>
    <dgm:pt modelId="{3F6A75CA-FB70-4D74-9143-051A7EC7C52C}">
      <dgm:prSet/>
      <dgm:spPr>
        <a:noFill/>
        <a:ln w="25400" cmpd="sng">
          <a:solidFill>
            <a:schemeClr val="accent3">
              <a:alpha val="93000"/>
            </a:schemeClr>
          </a:solidFill>
        </a:ln>
        <a:effectLst/>
      </dgm:spPr>
      <dgm:t>
        <a:bodyPr/>
        <a:lstStyle/>
        <a:p>
          <a:pPr algn="ctr"/>
          <a:r>
            <a:rPr lang="en-US" b="1">
              <a:solidFill>
                <a:sysClr val="windowText" lastClr="000000"/>
              </a:solidFill>
            </a:rPr>
            <a:t>PNC prepares the Church Information Form (CIF</a:t>
          </a:r>
          <a:r>
            <a:rPr lang="en-US">
              <a:solidFill>
                <a:sysClr val="windowText" lastClr="000000"/>
              </a:solidFill>
            </a:rPr>
            <a:t>)</a:t>
          </a:r>
        </a:p>
      </dgm:t>
    </dgm:pt>
    <dgm:pt modelId="{EE2811FB-96AF-412D-ACCD-607DE23D131A}" type="parTrans" cxnId="{0447C0C3-FDF0-491C-BE6B-B38ADFA45164}">
      <dgm:prSet/>
      <dgm:spPr/>
      <dgm:t>
        <a:bodyPr/>
        <a:lstStyle/>
        <a:p>
          <a:pPr algn="ctr"/>
          <a:endParaRPr lang="en-US"/>
        </a:p>
      </dgm:t>
    </dgm:pt>
    <dgm:pt modelId="{015D1A5E-FF0C-449D-B20F-2CDEE7247790}" type="sibTrans" cxnId="{0447C0C3-FDF0-491C-BE6B-B38ADFA45164}">
      <dgm:prSet/>
      <dgm:spPr/>
      <dgm:t>
        <a:bodyPr/>
        <a:lstStyle/>
        <a:p>
          <a:pPr algn="ctr"/>
          <a:endParaRPr lang="en-US"/>
        </a:p>
      </dgm:t>
    </dgm:pt>
    <dgm:pt modelId="{75EA5528-E1FC-4370-8435-90790DC23833}">
      <dgm:prSet/>
      <dgm:spPr>
        <a:noFill/>
        <a:ln w="25400">
          <a:solidFill>
            <a:schemeClr val="accent3">
              <a:lumMod val="75000"/>
            </a:schemeClr>
          </a:solidFill>
        </a:ln>
        <a:effectLst/>
      </dgm:spPr>
      <dgm:t>
        <a:bodyPr/>
        <a:lstStyle/>
        <a:p>
          <a:pPr algn="ctr"/>
          <a:r>
            <a:rPr lang="en-US" b="1">
              <a:solidFill>
                <a:sysClr val="windowText" lastClr="000000"/>
              </a:solidFill>
            </a:rPr>
            <a:t>Session and COM approve CIF</a:t>
          </a:r>
        </a:p>
      </dgm:t>
    </dgm:pt>
    <dgm:pt modelId="{FCF26B4B-AA47-415D-826B-368EF63061C4}" type="parTrans" cxnId="{BA344704-BFA1-4A42-8A5C-A1194AF837DD}">
      <dgm:prSet/>
      <dgm:spPr/>
      <dgm:t>
        <a:bodyPr/>
        <a:lstStyle/>
        <a:p>
          <a:pPr algn="ctr"/>
          <a:endParaRPr lang="en-US"/>
        </a:p>
      </dgm:t>
    </dgm:pt>
    <dgm:pt modelId="{CA95CF0E-8647-44FE-9817-74A035A02D8C}" type="sibTrans" cxnId="{BA344704-BFA1-4A42-8A5C-A1194AF837DD}">
      <dgm:prSet/>
      <dgm:spPr/>
      <dgm:t>
        <a:bodyPr/>
        <a:lstStyle/>
        <a:p>
          <a:pPr algn="ctr"/>
          <a:endParaRPr lang="en-US"/>
        </a:p>
      </dgm:t>
    </dgm:pt>
    <dgm:pt modelId="{F313D768-0530-4F6B-A99A-962343C3F36D}">
      <dgm:prSet/>
      <dgm:spPr>
        <a:noFill/>
        <a:ln w="25400">
          <a:solidFill>
            <a:schemeClr val="accent3">
              <a:lumMod val="75000"/>
            </a:schemeClr>
          </a:solidFill>
        </a:ln>
        <a:effectLst/>
      </dgm:spPr>
      <dgm:t>
        <a:bodyPr/>
        <a:lstStyle/>
        <a:p>
          <a:pPr algn="ctr"/>
          <a:r>
            <a:rPr lang="en-US" b="1">
              <a:solidFill>
                <a:sysClr val="windowText" lastClr="000000"/>
              </a:solidFill>
            </a:rPr>
            <a:t>CIF submitted to the Church Leadership Connection (CLC) of the PC(USA) for matching with possible candidates</a:t>
          </a:r>
        </a:p>
      </dgm:t>
    </dgm:pt>
    <dgm:pt modelId="{F8B103C5-266F-4342-91E3-EE0A46C974FA}" type="parTrans" cxnId="{D40052D4-D605-436C-BFD8-C047D18F7FA3}">
      <dgm:prSet/>
      <dgm:spPr/>
      <dgm:t>
        <a:bodyPr/>
        <a:lstStyle/>
        <a:p>
          <a:pPr algn="ctr"/>
          <a:endParaRPr lang="en-US"/>
        </a:p>
      </dgm:t>
    </dgm:pt>
    <dgm:pt modelId="{1FB1F9A5-A103-4A78-812F-7769F5C3889D}" type="sibTrans" cxnId="{D40052D4-D605-436C-BFD8-C047D18F7FA3}">
      <dgm:prSet/>
      <dgm:spPr/>
      <dgm:t>
        <a:bodyPr/>
        <a:lstStyle/>
        <a:p>
          <a:pPr algn="ctr"/>
          <a:endParaRPr lang="en-US"/>
        </a:p>
      </dgm:t>
    </dgm:pt>
    <dgm:pt modelId="{49742EEB-03A3-4AD7-9379-5C11352BC7DD}">
      <dgm:prSet/>
      <dgm:spPr/>
      <dgm:t>
        <a:bodyPr/>
        <a:lstStyle/>
        <a:p>
          <a:pPr algn="ctr"/>
          <a:r>
            <a:rPr lang="en-US" b="1"/>
            <a:t>Potential candidates submit their Personal Information Forms (PIF) to the PNC through the Presbytery</a:t>
          </a:r>
        </a:p>
      </dgm:t>
    </dgm:pt>
    <dgm:pt modelId="{F5679601-6877-4E77-A808-4A9E5AB27704}" type="parTrans" cxnId="{C7354547-63C9-4AE8-A032-ED08F6F170DA}">
      <dgm:prSet/>
      <dgm:spPr/>
      <dgm:t>
        <a:bodyPr/>
        <a:lstStyle/>
        <a:p>
          <a:pPr algn="ctr"/>
          <a:endParaRPr lang="en-US"/>
        </a:p>
      </dgm:t>
    </dgm:pt>
    <dgm:pt modelId="{BC12A789-F29B-4B25-8876-EB8411982172}" type="sibTrans" cxnId="{C7354547-63C9-4AE8-A032-ED08F6F170DA}">
      <dgm:prSet/>
      <dgm:spPr/>
      <dgm:t>
        <a:bodyPr/>
        <a:lstStyle/>
        <a:p>
          <a:pPr algn="ctr"/>
          <a:endParaRPr lang="en-US"/>
        </a:p>
      </dgm:t>
    </dgm:pt>
    <dgm:pt modelId="{72343CDD-2E4C-4D9E-BB02-275660962C71}">
      <dgm:prSet/>
      <dgm:spPr/>
      <dgm:t>
        <a:bodyPr/>
        <a:lstStyle/>
        <a:p>
          <a:pPr algn="ctr"/>
          <a:r>
            <a:rPr lang="en-US" b="1"/>
            <a:t>PNC seeks additional information from select potential candidates through reference checks and phone conversations</a:t>
          </a:r>
        </a:p>
      </dgm:t>
    </dgm:pt>
    <dgm:pt modelId="{50153689-C197-414B-978B-5474CD823276}" type="parTrans" cxnId="{CC349502-38D0-4D4B-B891-3E5FA5F7E3C3}">
      <dgm:prSet/>
      <dgm:spPr/>
      <dgm:t>
        <a:bodyPr/>
        <a:lstStyle/>
        <a:p>
          <a:pPr algn="ctr"/>
          <a:endParaRPr lang="en-US"/>
        </a:p>
      </dgm:t>
    </dgm:pt>
    <dgm:pt modelId="{160FD0C3-FABB-4AC5-8364-04B6C27CDCA1}" type="sibTrans" cxnId="{CC349502-38D0-4D4B-B891-3E5FA5F7E3C3}">
      <dgm:prSet/>
      <dgm:spPr/>
      <dgm:t>
        <a:bodyPr/>
        <a:lstStyle/>
        <a:p>
          <a:pPr algn="ctr"/>
          <a:endParaRPr lang="en-US"/>
        </a:p>
      </dgm:t>
    </dgm:pt>
    <dgm:pt modelId="{53ADBB21-68D9-4E17-B56A-2AAD04953342}">
      <dgm:prSet/>
      <dgm:spPr/>
      <dgm:t>
        <a:bodyPr/>
        <a:lstStyle/>
        <a:p>
          <a:pPr algn="ctr"/>
          <a:r>
            <a:rPr lang="en-US" b="1"/>
            <a:t>PNC conducts intervews until one candidate is selected</a:t>
          </a:r>
        </a:p>
      </dgm:t>
    </dgm:pt>
    <dgm:pt modelId="{C394712D-BA4D-4245-A1BC-3466152C5666}" type="parTrans" cxnId="{8481C184-7795-4534-9413-87F01E172A9E}">
      <dgm:prSet/>
      <dgm:spPr/>
      <dgm:t>
        <a:bodyPr/>
        <a:lstStyle/>
        <a:p>
          <a:pPr algn="ctr"/>
          <a:endParaRPr lang="en-US"/>
        </a:p>
      </dgm:t>
    </dgm:pt>
    <dgm:pt modelId="{A2D5C9F0-1413-43D9-BC54-CF7DBBC0D3F7}" type="sibTrans" cxnId="{8481C184-7795-4534-9413-87F01E172A9E}">
      <dgm:prSet/>
      <dgm:spPr/>
      <dgm:t>
        <a:bodyPr/>
        <a:lstStyle/>
        <a:p>
          <a:pPr algn="ctr"/>
          <a:endParaRPr lang="en-US"/>
        </a:p>
      </dgm:t>
    </dgm:pt>
    <dgm:pt modelId="{EF1C6815-B1F8-4796-8AFA-0A58AA3CCEC9}">
      <dgm:prSet/>
      <dgm:spPr/>
      <dgm:t>
        <a:bodyPr/>
        <a:lstStyle/>
        <a:p>
          <a:pPr algn="ctr"/>
          <a:r>
            <a:rPr lang="en-US" b="1"/>
            <a:t>COM is notified and they will examine the candidate prior to presentation to the congregation and negotiation of "terms of call"</a:t>
          </a:r>
        </a:p>
      </dgm:t>
    </dgm:pt>
    <dgm:pt modelId="{A132EE3B-F1BA-437B-A470-53733A64DCC8}" type="parTrans" cxnId="{63F5AA0E-7D52-4C46-9217-C87F659BFEC9}">
      <dgm:prSet/>
      <dgm:spPr/>
      <dgm:t>
        <a:bodyPr/>
        <a:lstStyle/>
        <a:p>
          <a:pPr algn="ctr"/>
          <a:endParaRPr lang="en-US"/>
        </a:p>
      </dgm:t>
    </dgm:pt>
    <dgm:pt modelId="{F256E674-3CE5-48A2-A798-80594BD34313}" type="sibTrans" cxnId="{63F5AA0E-7D52-4C46-9217-C87F659BFEC9}">
      <dgm:prSet/>
      <dgm:spPr/>
      <dgm:t>
        <a:bodyPr/>
        <a:lstStyle/>
        <a:p>
          <a:pPr algn="ctr"/>
          <a:endParaRPr lang="en-US"/>
        </a:p>
      </dgm:t>
    </dgm:pt>
    <dgm:pt modelId="{07BB32F4-A500-4B51-89EF-C9FB133F6DFC}">
      <dgm:prSet/>
      <dgm:spPr/>
      <dgm:t>
        <a:bodyPr/>
        <a:lstStyle/>
        <a:p>
          <a:pPr algn="ctr"/>
          <a:r>
            <a:rPr lang="en-US" b="1"/>
            <a:t>Candidate is introduced the congregation</a:t>
          </a:r>
        </a:p>
      </dgm:t>
    </dgm:pt>
    <dgm:pt modelId="{20C1EB24-891F-44FD-A55B-1F9216B55954}" type="parTrans" cxnId="{6D71F37B-6331-4B10-AE77-C1D927D06CCF}">
      <dgm:prSet/>
      <dgm:spPr/>
      <dgm:t>
        <a:bodyPr/>
        <a:lstStyle/>
        <a:p>
          <a:pPr algn="ctr"/>
          <a:endParaRPr lang="en-US"/>
        </a:p>
      </dgm:t>
    </dgm:pt>
    <dgm:pt modelId="{B4CDD991-BB6D-481F-A925-D83D287DAF2E}" type="sibTrans" cxnId="{6D71F37B-6331-4B10-AE77-C1D927D06CCF}">
      <dgm:prSet/>
      <dgm:spPr/>
      <dgm:t>
        <a:bodyPr/>
        <a:lstStyle/>
        <a:p>
          <a:pPr algn="ctr"/>
          <a:endParaRPr lang="en-US"/>
        </a:p>
      </dgm:t>
    </dgm:pt>
    <dgm:pt modelId="{AB0B7D72-A6DC-4E63-87A7-79E834B57D1A}">
      <dgm:prSet/>
      <dgm:spPr/>
      <dgm:t>
        <a:bodyPr/>
        <a:lstStyle/>
        <a:p>
          <a:pPr algn="ctr"/>
          <a:r>
            <a:rPr lang="en-US" b="1"/>
            <a:t>Congregational meeting is called to vote on the candidate and PNC is dismissed</a:t>
          </a:r>
        </a:p>
      </dgm:t>
    </dgm:pt>
    <dgm:pt modelId="{8C7913C8-5B95-4796-85A6-21D36C430E96}" type="parTrans" cxnId="{65F9FDAB-0B07-4730-A1BB-EF501DFDE324}">
      <dgm:prSet/>
      <dgm:spPr/>
      <dgm:t>
        <a:bodyPr/>
        <a:lstStyle/>
        <a:p>
          <a:pPr algn="ctr"/>
          <a:endParaRPr lang="en-US"/>
        </a:p>
      </dgm:t>
    </dgm:pt>
    <dgm:pt modelId="{DABDEE90-7FF8-4508-A4F5-8893C278147F}" type="sibTrans" cxnId="{65F9FDAB-0B07-4730-A1BB-EF501DFDE324}">
      <dgm:prSet/>
      <dgm:spPr/>
      <dgm:t>
        <a:bodyPr/>
        <a:lstStyle/>
        <a:p>
          <a:pPr algn="ctr"/>
          <a:endParaRPr lang="en-US"/>
        </a:p>
      </dgm:t>
    </dgm:pt>
    <dgm:pt modelId="{7FBF3B55-9EC7-4C94-9395-695C86BCEC3C}">
      <dgm:prSet/>
      <dgm:spPr/>
      <dgm:t>
        <a:bodyPr/>
        <a:lstStyle/>
        <a:p>
          <a:pPr algn="ctr"/>
          <a:r>
            <a:rPr lang="en-US" b="1"/>
            <a:t>If the candiddate is approved, the Presbytery organizes and conducts a service of installation for your next pastor</a:t>
          </a:r>
        </a:p>
      </dgm:t>
    </dgm:pt>
    <dgm:pt modelId="{6029FB7E-880F-4009-9BB5-B1F10B322103}" type="parTrans" cxnId="{1A2B3213-154B-4F5E-81C9-0DA5DF477194}">
      <dgm:prSet/>
      <dgm:spPr/>
      <dgm:t>
        <a:bodyPr/>
        <a:lstStyle/>
        <a:p>
          <a:pPr algn="ctr"/>
          <a:endParaRPr lang="en-US"/>
        </a:p>
      </dgm:t>
    </dgm:pt>
    <dgm:pt modelId="{F12EB9B2-29D1-46B9-A9F3-CB08FFDB37B5}" type="sibTrans" cxnId="{1A2B3213-154B-4F5E-81C9-0DA5DF477194}">
      <dgm:prSet/>
      <dgm:spPr/>
      <dgm:t>
        <a:bodyPr/>
        <a:lstStyle/>
        <a:p>
          <a:pPr algn="ctr"/>
          <a:endParaRPr lang="en-US"/>
        </a:p>
      </dgm:t>
    </dgm:pt>
    <dgm:pt modelId="{83A56F2D-1A77-4E42-B6DD-15DEDFBBCC62}">
      <dgm:prSet/>
      <dgm:spPr/>
      <dgm:t>
        <a:bodyPr/>
        <a:lstStyle/>
        <a:p>
          <a:pPr algn="ctr"/>
          <a:r>
            <a:rPr lang="en-US" b="1"/>
            <a:t>If candidate is </a:t>
          </a:r>
          <a:r>
            <a:rPr lang="en-US" b="1" i="1"/>
            <a:t>not</a:t>
          </a:r>
          <a:r>
            <a:rPr lang="en-US" b="1"/>
            <a:t> approved by the congregation, the process begins anew with the formation of a new PNC! </a:t>
          </a:r>
        </a:p>
      </dgm:t>
    </dgm:pt>
    <dgm:pt modelId="{9BFF1433-CCFE-40EB-890F-4F7125094051}" type="parTrans" cxnId="{EF8CD7FE-AC92-4D07-A5EE-95FD17794649}">
      <dgm:prSet/>
      <dgm:spPr/>
      <dgm:t>
        <a:bodyPr/>
        <a:lstStyle/>
        <a:p>
          <a:pPr algn="ctr"/>
          <a:endParaRPr lang="en-US"/>
        </a:p>
      </dgm:t>
    </dgm:pt>
    <dgm:pt modelId="{77E45460-E279-48EE-A905-8D9F68D40A6B}" type="sibTrans" cxnId="{EF8CD7FE-AC92-4D07-A5EE-95FD17794649}">
      <dgm:prSet/>
      <dgm:spPr/>
      <dgm:t>
        <a:bodyPr/>
        <a:lstStyle/>
        <a:p>
          <a:pPr algn="ctr"/>
          <a:endParaRPr lang="en-US"/>
        </a:p>
      </dgm:t>
    </dgm:pt>
    <dgm:pt modelId="{523BFD06-D010-45BA-B27A-0760E371A3EC}">
      <dgm:prSet/>
      <dgm:spPr>
        <a:noFill/>
        <a:ln w="25400" cmpd="sng">
          <a:solidFill>
            <a:schemeClr val="accent3"/>
          </a:solidFill>
        </a:ln>
        <a:effectLst/>
      </dgm:spPr>
      <dgm:t>
        <a:bodyPr/>
        <a:lstStyle/>
        <a:p>
          <a:r>
            <a:rPr lang="en-US" b="1">
              <a:solidFill>
                <a:sysClr val="windowText" lastClr="000000"/>
              </a:solidFill>
            </a:rPr>
            <a:t>Congregation elects PNC at called meeting</a:t>
          </a:r>
        </a:p>
        <a:p>
          <a:r>
            <a:rPr lang="en-US" b="1"/>
            <a:t> </a:t>
          </a:r>
          <a:r>
            <a:rPr lang="en-US" b="1">
              <a:solidFill>
                <a:sysClr val="windowText" lastClr="000000"/>
              </a:solidFill>
            </a:rPr>
            <a:t>January 27, 2013</a:t>
          </a:r>
        </a:p>
      </dgm:t>
    </dgm:pt>
    <dgm:pt modelId="{960D6913-9A3C-421C-90CD-42C81B37BE94}" type="parTrans" cxnId="{0515877F-6D1B-44DA-ACF4-203A96BF2898}">
      <dgm:prSet/>
      <dgm:spPr/>
      <dgm:t>
        <a:bodyPr/>
        <a:lstStyle/>
        <a:p>
          <a:endParaRPr lang="en-US"/>
        </a:p>
      </dgm:t>
    </dgm:pt>
    <dgm:pt modelId="{A9A2800D-DB61-49EA-8554-190711AD9ED1}" type="sibTrans" cxnId="{0515877F-6D1B-44DA-ACF4-203A96BF2898}">
      <dgm:prSet/>
      <dgm:spPr/>
      <dgm:t>
        <a:bodyPr/>
        <a:lstStyle/>
        <a:p>
          <a:endParaRPr lang="en-US"/>
        </a:p>
      </dgm:t>
    </dgm:pt>
    <dgm:pt modelId="{7E68D3BB-6788-4702-A0E7-ED172D40CBA6}">
      <dgm:prSet/>
      <dgm:spPr/>
      <dgm:t>
        <a:bodyPr/>
        <a:lstStyle/>
        <a:p>
          <a:pPr algn="ctr"/>
          <a:r>
            <a:rPr lang="en-US" b="1"/>
            <a:t>PNC notifies selected candidate of its desire to extend a call to become the Pastor of Tims Church</a:t>
          </a:r>
        </a:p>
      </dgm:t>
    </dgm:pt>
    <dgm:pt modelId="{80E6FA17-3401-4CC3-9206-DD281564DB8C}" type="sibTrans" cxnId="{DEE4ED14-5C8D-4082-8C37-A278841E254B}">
      <dgm:prSet/>
      <dgm:spPr/>
      <dgm:t>
        <a:bodyPr/>
        <a:lstStyle/>
        <a:p>
          <a:pPr algn="ctr"/>
          <a:endParaRPr lang="en-US"/>
        </a:p>
      </dgm:t>
    </dgm:pt>
    <dgm:pt modelId="{B1BB50DB-9231-4756-AE95-9904BAE44B9C}" type="parTrans" cxnId="{DEE4ED14-5C8D-4082-8C37-A278841E254B}">
      <dgm:prSet/>
      <dgm:spPr/>
      <dgm:t>
        <a:bodyPr/>
        <a:lstStyle/>
        <a:p>
          <a:pPr algn="ctr"/>
          <a:endParaRPr lang="en-US"/>
        </a:p>
      </dgm:t>
    </dgm:pt>
    <dgm:pt modelId="{D9BA2343-717C-4412-A761-3ADB37880A9A}" type="pres">
      <dgm:prSet presAssocID="{03EB6D6C-529E-4B2A-BA07-63A144E9995E}" presName="Name0" presStyleCnt="0">
        <dgm:presLayoutVars>
          <dgm:dir/>
          <dgm:resizeHandles val="exact"/>
        </dgm:presLayoutVars>
      </dgm:prSet>
      <dgm:spPr/>
      <dgm:t>
        <a:bodyPr/>
        <a:lstStyle/>
        <a:p>
          <a:endParaRPr lang="en-US"/>
        </a:p>
      </dgm:t>
    </dgm:pt>
    <dgm:pt modelId="{146537FE-8344-430F-A388-BA715B1C7DAB}" type="pres">
      <dgm:prSet presAssocID="{7F44A468-AB59-468B-B001-F6628F59E1B0}" presName="node" presStyleLbl="node1" presStyleIdx="0" presStyleCnt="18" custLinFactNeighborX="-874" custLinFactNeighborY="-357">
        <dgm:presLayoutVars>
          <dgm:bulletEnabled val="1"/>
        </dgm:presLayoutVars>
      </dgm:prSet>
      <dgm:spPr/>
      <dgm:t>
        <a:bodyPr/>
        <a:lstStyle/>
        <a:p>
          <a:endParaRPr lang="en-US"/>
        </a:p>
      </dgm:t>
    </dgm:pt>
    <dgm:pt modelId="{166C30DE-B274-43E1-B160-66B5A9628A2F}" type="pres">
      <dgm:prSet presAssocID="{DA68526E-1078-4C14-B1AA-99B3C7F26EA6}" presName="sibTrans" presStyleLbl="sibTrans1D1" presStyleIdx="0" presStyleCnt="17"/>
      <dgm:spPr/>
      <dgm:t>
        <a:bodyPr/>
        <a:lstStyle/>
        <a:p>
          <a:endParaRPr lang="en-US"/>
        </a:p>
      </dgm:t>
    </dgm:pt>
    <dgm:pt modelId="{CB103FD9-1369-49D0-B56B-E36C7736AF76}" type="pres">
      <dgm:prSet presAssocID="{DA68526E-1078-4C14-B1AA-99B3C7F26EA6}" presName="connectorText" presStyleLbl="sibTrans1D1" presStyleIdx="0" presStyleCnt="17"/>
      <dgm:spPr/>
      <dgm:t>
        <a:bodyPr/>
        <a:lstStyle/>
        <a:p>
          <a:endParaRPr lang="en-US"/>
        </a:p>
      </dgm:t>
    </dgm:pt>
    <dgm:pt modelId="{90A701A2-750B-484D-A52C-D10E6AFD35A6}" type="pres">
      <dgm:prSet presAssocID="{F44918E6-D20A-4B5D-A5FF-B1A5709C980B}" presName="node" presStyleLbl="node1" presStyleIdx="1" presStyleCnt="18">
        <dgm:presLayoutVars>
          <dgm:bulletEnabled val="1"/>
        </dgm:presLayoutVars>
      </dgm:prSet>
      <dgm:spPr/>
      <dgm:t>
        <a:bodyPr/>
        <a:lstStyle/>
        <a:p>
          <a:endParaRPr lang="en-US"/>
        </a:p>
      </dgm:t>
    </dgm:pt>
    <dgm:pt modelId="{9583FDAA-47C0-450D-BFC6-8D45019D9F63}" type="pres">
      <dgm:prSet presAssocID="{88F14774-C896-47ED-9125-5B8DDA9772B7}" presName="sibTrans" presStyleLbl="sibTrans1D1" presStyleIdx="1" presStyleCnt="17"/>
      <dgm:spPr/>
      <dgm:t>
        <a:bodyPr/>
        <a:lstStyle/>
        <a:p>
          <a:endParaRPr lang="en-US"/>
        </a:p>
      </dgm:t>
    </dgm:pt>
    <dgm:pt modelId="{D88632DB-3255-48C6-B4C6-4721DEBB86CF}" type="pres">
      <dgm:prSet presAssocID="{88F14774-C896-47ED-9125-5B8DDA9772B7}" presName="connectorText" presStyleLbl="sibTrans1D1" presStyleIdx="1" presStyleCnt="17"/>
      <dgm:spPr/>
      <dgm:t>
        <a:bodyPr/>
        <a:lstStyle/>
        <a:p>
          <a:endParaRPr lang="en-US"/>
        </a:p>
      </dgm:t>
    </dgm:pt>
    <dgm:pt modelId="{ED3E5332-71BA-424F-B05C-5486E7442F38}" type="pres">
      <dgm:prSet presAssocID="{B20939E1-10C1-4681-9DC3-7FF78C92316B}" presName="node" presStyleLbl="node1" presStyleIdx="2" presStyleCnt="18">
        <dgm:presLayoutVars>
          <dgm:bulletEnabled val="1"/>
        </dgm:presLayoutVars>
      </dgm:prSet>
      <dgm:spPr/>
      <dgm:t>
        <a:bodyPr/>
        <a:lstStyle/>
        <a:p>
          <a:endParaRPr lang="en-US"/>
        </a:p>
      </dgm:t>
    </dgm:pt>
    <dgm:pt modelId="{D1186596-CCA2-4BAF-B850-49AC32B55E82}" type="pres">
      <dgm:prSet presAssocID="{261B77D0-602E-4742-AC95-991BEE80D756}" presName="sibTrans" presStyleLbl="sibTrans1D1" presStyleIdx="2" presStyleCnt="17"/>
      <dgm:spPr/>
      <dgm:t>
        <a:bodyPr/>
        <a:lstStyle/>
        <a:p>
          <a:endParaRPr lang="en-US"/>
        </a:p>
      </dgm:t>
    </dgm:pt>
    <dgm:pt modelId="{3B0B09CF-4E07-4A9B-A8BE-54F81A9CC7B2}" type="pres">
      <dgm:prSet presAssocID="{261B77D0-602E-4742-AC95-991BEE80D756}" presName="connectorText" presStyleLbl="sibTrans1D1" presStyleIdx="2" presStyleCnt="17"/>
      <dgm:spPr/>
      <dgm:t>
        <a:bodyPr/>
        <a:lstStyle/>
        <a:p>
          <a:endParaRPr lang="en-US"/>
        </a:p>
      </dgm:t>
    </dgm:pt>
    <dgm:pt modelId="{A98DE2BD-D1E2-4AA5-BC0A-60A04599BF29}" type="pres">
      <dgm:prSet presAssocID="{1EB5EEAA-A6B6-473E-B77A-883DD3EA505D}" presName="node" presStyleLbl="node1" presStyleIdx="3" presStyleCnt="18">
        <dgm:presLayoutVars>
          <dgm:bulletEnabled val="1"/>
        </dgm:presLayoutVars>
      </dgm:prSet>
      <dgm:spPr/>
      <dgm:t>
        <a:bodyPr/>
        <a:lstStyle/>
        <a:p>
          <a:endParaRPr lang="en-US"/>
        </a:p>
      </dgm:t>
    </dgm:pt>
    <dgm:pt modelId="{AFF0EFA2-F46B-4202-8C05-F658F768DA63}" type="pres">
      <dgm:prSet presAssocID="{54390088-12DF-4101-B02D-21EC1F878805}" presName="sibTrans" presStyleLbl="sibTrans1D1" presStyleIdx="3" presStyleCnt="17"/>
      <dgm:spPr/>
      <dgm:t>
        <a:bodyPr/>
        <a:lstStyle/>
        <a:p>
          <a:endParaRPr lang="en-US"/>
        </a:p>
      </dgm:t>
    </dgm:pt>
    <dgm:pt modelId="{688E19C0-5738-4076-91C3-6A53CC64289B}" type="pres">
      <dgm:prSet presAssocID="{54390088-12DF-4101-B02D-21EC1F878805}" presName="connectorText" presStyleLbl="sibTrans1D1" presStyleIdx="3" presStyleCnt="17"/>
      <dgm:spPr/>
      <dgm:t>
        <a:bodyPr/>
        <a:lstStyle/>
        <a:p>
          <a:endParaRPr lang="en-US"/>
        </a:p>
      </dgm:t>
    </dgm:pt>
    <dgm:pt modelId="{B8124203-7DEB-461D-ABB5-247EC59C9F2A}" type="pres">
      <dgm:prSet presAssocID="{98C151E3-6651-43FA-8C4E-717AEDA4F6BE}" presName="node" presStyleLbl="node1" presStyleIdx="4" presStyleCnt="18">
        <dgm:presLayoutVars>
          <dgm:bulletEnabled val="1"/>
        </dgm:presLayoutVars>
      </dgm:prSet>
      <dgm:spPr/>
      <dgm:t>
        <a:bodyPr/>
        <a:lstStyle/>
        <a:p>
          <a:endParaRPr lang="en-US"/>
        </a:p>
      </dgm:t>
    </dgm:pt>
    <dgm:pt modelId="{C1FEF155-D509-464A-815A-17F6B457B217}" type="pres">
      <dgm:prSet presAssocID="{1789C598-0CE8-42D1-8BD9-AE32A81A172F}" presName="sibTrans" presStyleLbl="sibTrans1D1" presStyleIdx="4" presStyleCnt="17"/>
      <dgm:spPr/>
      <dgm:t>
        <a:bodyPr/>
        <a:lstStyle/>
        <a:p>
          <a:endParaRPr lang="en-US"/>
        </a:p>
      </dgm:t>
    </dgm:pt>
    <dgm:pt modelId="{54A10638-05D6-43AC-B99C-FF3C0711BC69}" type="pres">
      <dgm:prSet presAssocID="{1789C598-0CE8-42D1-8BD9-AE32A81A172F}" presName="connectorText" presStyleLbl="sibTrans1D1" presStyleIdx="4" presStyleCnt="17"/>
      <dgm:spPr/>
      <dgm:t>
        <a:bodyPr/>
        <a:lstStyle/>
        <a:p>
          <a:endParaRPr lang="en-US"/>
        </a:p>
      </dgm:t>
    </dgm:pt>
    <dgm:pt modelId="{D867C97B-7228-461F-8B75-0E749C213CC2}" type="pres">
      <dgm:prSet presAssocID="{523BFD06-D010-45BA-B27A-0760E371A3EC}" presName="node" presStyleLbl="node1" presStyleIdx="5" presStyleCnt="18">
        <dgm:presLayoutVars>
          <dgm:bulletEnabled val="1"/>
        </dgm:presLayoutVars>
      </dgm:prSet>
      <dgm:spPr/>
      <dgm:t>
        <a:bodyPr/>
        <a:lstStyle/>
        <a:p>
          <a:endParaRPr lang="en-US"/>
        </a:p>
      </dgm:t>
    </dgm:pt>
    <dgm:pt modelId="{E6B2D55C-0875-48C6-A742-E44F14EAA702}" type="pres">
      <dgm:prSet presAssocID="{A9A2800D-DB61-49EA-8554-190711AD9ED1}" presName="sibTrans" presStyleLbl="sibTrans1D1" presStyleIdx="5" presStyleCnt="17"/>
      <dgm:spPr/>
      <dgm:t>
        <a:bodyPr/>
        <a:lstStyle/>
        <a:p>
          <a:endParaRPr lang="en-US"/>
        </a:p>
      </dgm:t>
    </dgm:pt>
    <dgm:pt modelId="{1DCD3CB3-26F7-4B66-955C-8E427F495D46}" type="pres">
      <dgm:prSet presAssocID="{A9A2800D-DB61-49EA-8554-190711AD9ED1}" presName="connectorText" presStyleLbl="sibTrans1D1" presStyleIdx="5" presStyleCnt="17"/>
      <dgm:spPr/>
      <dgm:t>
        <a:bodyPr/>
        <a:lstStyle/>
        <a:p>
          <a:endParaRPr lang="en-US"/>
        </a:p>
      </dgm:t>
    </dgm:pt>
    <dgm:pt modelId="{F6E66AFD-5787-4DF0-9B90-4EB840AE9826}" type="pres">
      <dgm:prSet presAssocID="{3F6A75CA-FB70-4D74-9143-051A7EC7C52C}" presName="node" presStyleLbl="node1" presStyleIdx="6" presStyleCnt="18">
        <dgm:presLayoutVars>
          <dgm:bulletEnabled val="1"/>
        </dgm:presLayoutVars>
      </dgm:prSet>
      <dgm:spPr/>
      <dgm:t>
        <a:bodyPr/>
        <a:lstStyle/>
        <a:p>
          <a:endParaRPr lang="en-US"/>
        </a:p>
      </dgm:t>
    </dgm:pt>
    <dgm:pt modelId="{A4E35816-A93F-4C1D-80AB-826EC471E0EC}" type="pres">
      <dgm:prSet presAssocID="{015D1A5E-FF0C-449D-B20F-2CDEE7247790}" presName="sibTrans" presStyleLbl="sibTrans1D1" presStyleIdx="6" presStyleCnt="17"/>
      <dgm:spPr/>
      <dgm:t>
        <a:bodyPr/>
        <a:lstStyle/>
        <a:p>
          <a:endParaRPr lang="en-US"/>
        </a:p>
      </dgm:t>
    </dgm:pt>
    <dgm:pt modelId="{F05309BD-7964-4A00-9971-8DBA75B3C1A4}" type="pres">
      <dgm:prSet presAssocID="{015D1A5E-FF0C-449D-B20F-2CDEE7247790}" presName="connectorText" presStyleLbl="sibTrans1D1" presStyleIdx="6" presStyleCnt="17"/>
      <dgm:spPr/>
      <dgm:t>
        <a:bodyPr/>
        <a:lstStyle/>
        <a:p>
          <a:endParaRPr lang="en-US"/>
        </a:p>
      </dgm:t>
    </dgm:pt>
    <dgm:pt modelId="{599A1EC5-078C-4CEF-8BB1-105356092790}" type="pres">
      <dgm:prSet presAssocID="{75EA5528-E1FC-4370-8435-90790DC23833}" presName="node" presStyleLbl="node1" presStyleIdx="7" presStyleCnt="18">
        <dgm:presLayoutVars>
          <dgm:bulletEnabled val="1"/>
        </dgm:presLayoutVars>
      </dgm:prSet>
      <dgm:spPr/>
      <dgm:t>
        <a:bodyPr/>
        <a:lstStyle/>
        <a:p>
          <a:endParaRPr lang="en-US"/>
        </a:p>
      </dgm:t>
    </dgm:pt>
    <dgm:pt modelId="{00BD62C1-9329-4B47-A869-322B6B53133E}" type="pres">
      <dgm:prSet presAssocID="{CA95CF0E-8647-44FE-9817-74A035A02D8C}" presName="sibTrans" presStyleLbl="sibTrans1D1" presStyleIdx="7" presStyleCnt="17"/>
      <dgm:spPr/>
      <dgm:t>
        <a:bodyPr/>
        <a:lstStyle/>
        <a:p>
          <a:endParaRPr lang="en-US"/>
        </a:p>
      </dgm:t>
    </dgm:pt>
    <dgm:pt modelId="{B3776747-8625-4EE9-AA30-046D13EF736B}" type="pres">
      <dgm:prSet presAssocID="{CA95CF0E-8647-44FE-9817-74A035A02D8C}" presName="connectorText" presStyleLbl="sibTrans1D1" presStyleIdx="7" presStyleCnt="17"/>
      <dgm:spPr/>
      <dgm:t>
        <a:bodyPr/>
        <a:lstStyle/>
        <a:p>
          <a:endParaRPr lang="en-US"/>
        </a:p>
      </dgm:t>
    </dgm:pt>
    <dgm:pt modelId="{1B0CDDBA-3405-4FCC-8FDF-7EE8E4E09912}" type="pres">
      <dgm:prSet presAssocID="{F313D768-0530-4F6B-A99A-962343C3F36D}" presName="node" presStyleLbl="node1" presStyleIdx="8" presStyleCnt="18">
        <dgm:presLayoutVars>
          <dgm:bulletEnabled val="1"/>
        </dgm:presLayoutVars>
      </dgm:prSet>
      <dgm:spPr/>
      <dgm:t>
        <a:bodyPr/>
        <a:lstStyle/>
        <a:p>
          <a:endParaRPr lang="en-US"/>
        </a:p>
      </dgm:t>
    </dgm:pt>
    <dgm:pt modelId="{38BFAE94-A43D-4CC9-A5C8-18988F0D63BB}" type="pres">
      <dgm:prSet presAssocID="{1FB1F9A5-A103-4A78-812F-7769F5C3889D}" presName="sibTrans" presStyleLbl="sibTrans1D1" presStyleIdx="8" presStyleCnt="17"/>
      <dgm:spPr/>
      <dgm:t>
        <a:bodyPr/>
        <a:lstStyle/>
        <a:p>
          <a:endParaRPr lang="en-US"/>
        </a:p>
      </dgm:t>
    </dgm:pt>
    <dgm:pt modelId="{524ABA99-8DAA-45A1-8973-5475E3B5C31E}" type="pres">
      <dgm:prSet presAssocID="{1FB1F9A5-A103-4A78-812F-7769F5C3889D}" presName="connectorText" presStyleLbl="sibTrans1D1" presStyleIdx="8" presStyleCnt="17"/>
      <dgm:spPr/>
      <dgm:t>
        <a:bodyPr/>
        <a:lstStyle/>
        <a:p>
          <a:endParaRPr lang="en-US"/>
        </a:p>
      </dgm:t>
    </dgm:pt>
    <dgm:pt modelId="{33B1582E-E7ED-4CA8-9900-CF364FF6325E}" type="pres">
      <dgm:prSet presAssocID="{49742EEB-03A3-4AD7-9379-5C11352BC7DD}" presName="node" presStyleLbl="node1" presStyleIdx="9" presStyleCnt="18">
        <dgm:presLayoutVars>
          <dgm:bulletEnabled val="1"/>
        </dgm:presLayoutVars>
      </dgm:prSet>
      <dgm:spPr/>
      <dgm:t>
        <a:bodyPr/>
        <a:lstStyle/>
        <a:p>
          <a:endParaRPr lang="en-US"/>
        </a:p>
      </dgm:t>
    </dgm:pt>
    <dgm:pt modelId="{C0C9362A-7260-492E-9337-F72160D008F0}" type="pres">
      <dgm:prSet presAssocID="{BC12A789-F29B-4B25-8876-EB8411982172}" presName="sibTrans" presStyleLbl="sibTrans1D1" presStyleIdx="9" presStyleCnt="17"/>
      <dgm:spPr/>
      <dgm:t>
        <a:bodyPr/>
        <a:lstStyle/>
        <a:p>
          <a:endParaRPr lang="en-US"/>
        </a:p>
      </dgm:t>
    </dgm:pt>
    <dgm:pt modelId="{3EA71594-1911-49C3-95E7-F47BFF7CCC7B}" type="pres">
      <dgm:prSet presAssocID="{BC12A789-F29B-4B25-8876-EB8411982172}" presName="connectorText" presStyleLbl="sibTrans1D1" presStyleIdx="9" presStyleCnt="17"/>
      <dgm:spPr/>
      <dgm:t>
        <a:bodyPr/>
        <a:lstStyle/>
        <a:p>
          <a:endParaRPr lang="en-US"/>
        </a:p>
      </dgm:t>
    </dgm:pt>
    <dgm:pt modelId="{579D9752-3843-4CEB-A564-1CE9DDCF5ACA}" type="pres">
      <dgm:prSet presAssocID="{72343CDD-2E4C-4D9E-BB02-275660962C71}" presName="node" presStyleLbl="node1" presStyleIdx="10" presStyleCnt="18">
        <dgm:presLayoutVars>
          <dgm:bulletEnabled val="1"/>
        </dgm:presLayoutVars>
      </dgm:prSet>
      <dgm:spPr/>
      <dgm:t>
        <a:bodyPr/>
        <a:lstStyle/>
        <a:p>
          <a:endParaRPr lang="en-US"/>
        </a:p>
      </dgm:t>
    </dgm:pt>
    <dgm:pt modelId="{8C205896-A5CB-4B19-97A5-1DB73FA557A0}" type="pres">
      <dgm:prSet presAssocID="{160FD0C3-FABB-4AC5-8364-04B6C27CDCA1}" presName="sibTrans" presStyleLbl="sibTrans1D1" presStyleIdx="10" presStyleCnt="17"/>
      <dgm:spPr/>
      <dgm:t>
        <a:bodyPr/>
        <a:lstStyle/>
        <a:p>
          <a:endParaRPr lang="en-US"/>
        </a:p>
      </dgm:t>
    </dgm:pt>
    <dgm:pt modelId="{850787CA-5623-4798-8840-BE2F5708A5C4}" type="pres">
      <dgm:prSet presAssocID="{160FD0C3-FABB-4AC5-8364-04B6C27CDCA1}" presName="connectorText" presStyleLbl="sibTrans1D1" presStyleIdx="10" presStyleCnt="17"/>
      <dgm:spPr/>
      <dgm:t>
        <a:bodyPr/>
        <a:lstStyle/>
        <a:p>
          <a:endParaRPr lang="en-US"/>
        </a:p>
      </dgm:t>
    </dgm:pt>
    <dgm:pt modelId="{38837F18-22C7-452A-A439-ECFEFFD9CC9C}" type="pres">
      <dgm:prSet presAssocID="{53ADBB21-68D9-4E17-B56A-2AAD04953342}" presName="node" presStyleLbl="node1" presStyleIdx="11" presStyleCnt="18">
        <dgm:presLayoutVars>
          <dgm:bulletEnabled val="1"/>
        </dgm:presLayoutVars>
      </dgm:prSet>
      <dgm:spPr/>
      <dgm:t>
        <a:bodyPr/>
        <a:lstStyle/>
        <a:p>
          <a:endParaRPr lang="en-US"/>
        </a:p>
      </dgm:t>
    </dgm:pt>
    <dgm:pt modelId="{8DC0D9A0-65FA-4D67-967F-3CBE85C39218}" type="pres">
      <dgm:prSet presAssocID="{A2D5C9F0-1413-43D9-BC54-CF7DBBC0D3F7}" presName="sibTrans" presStyleLbl="sibTrans1D1" presStyleIdx="11" presStyleCnt="17"/>
      <dgm:spPr/>
      <dgm:t>
        <a:bodyPr/>
        <a:lstStyle/>
        <a:p>
          <a:endParaRPr lang="en-US"/>
        </a:p>
      </dgm:t>
    </dgm:pt>
    <dgm:pt modelId="{D81A4E51-F730-407C-AB1F-7B3308C56EE3}" type="pres">
      <dgm:prSet presAssocID="{A2D5C9F0-1413-43D9-BC54-CF7DBBC0D3F7}" presName="connectorText" presStyleLbl="sibTrans1D1" presStyleIdx="11" presStyleCnt="17"/>
      <dgm:spPr/>
      <dgm:t>
        <a:bodyPr/>
        <a:lstStyle/>
        <a:p>
          <a:endParaRPr lang="en-US"/>
        </a:p>
      </dgm:t>
    </dgm:pt>
    <dgm:pt modelId="{E59684CB-A844-4C5D-83CD-582847CEC538}" type="pres">
      <dgm:prSet presAssocID="{7E68D3BB-6788-4702-A0E7-ED172D40CBA6}" presName="node" presStyleLbl="node1" presStyleIdx="12" presStyleCnt="18">
        <dgm:presLayoutVars>
          <dgm:bulletEnabled val="1"/>
        </dgm:presLayoutVars>
      </dgm:prSet>
      <dgm:spPr/>
      <dgm:t>
        <a:bodyPr/>
        <a:lstStyle/>
        <a:p>
          <a:endParaRPr lang="en-US"/>
        </a:p>
      </dgm:t>
    </dgm:pt>
    <dgm:pt modelId="{1A7A6A24-A64D-4DB7-891A-FAF2C1573C80}" type="pres">
      <dgm:prSet presAssocID="{80E6FA17-3401-4CC3-9206-DD281564DB8C}" presName="sibTrans" presStyleLbl="sibTrans1D1" presStyleIdx="12" presStyleCnt="17"/>
      <dgm:spPr/>
      <dgm:t>
        <a:bodyPr/>
        <a:lstStyle/>
        <a:p>
          <a:endParaRPr lang="en-US"/>
        </a:p>
      </dgm:t>
    </dgm:pt>
    <dgm:pt modelId="{F873FD82-E9FC-4856-BD81-9A70BF3DAF75}" type="pres">
      <dgm:prSet presAssocID="{80E6FA17-3401-4CC3-9206-DD281564DB8C}" presName="connectorText" presStyleLbl="sibTrans1D1" presStyleIdx="12" presStyleCnt="17"/>
      <dgm:spPr/>
      <dgm:t>
        <a:bodyPr/>
        <a:lstStyle/>
        <a:p>
          <a:endParaRPr lang="en-US"/>
        </a:p>
      </dgm:t>
    </dgm:pt>
    <dgm:pt modelId="{98D2B009-E633-466A-A58B-7F034CF63D0E}" type="pres">
      <dgm:prSet presAssocID="{EF1C6815-B1F8-4796-8AFA-0A58AA3CCEC9}" presName="node" presStyleLbl="node1" presStyleIdx="13" presStyleCnt="18">
        <dgm:presLayoutVars>
          <dgm:bulletEnabled val="1"/>
        </dgm:presLayoutVars>
      </dgm:prSet>
      <dgm:spPr/>
      <dgm:t>
        <a:bodyPr/>
        <a:lstStyle/>
        <a:p>
          <a:endParaRPr lang="en-US"/>
        </a:p>
      </dgm:t>
    </dgm:pt>
    <dgm:pt modelId="{77C4B7A6-25D3-4353-ACF0-B5E03B6CE095}" type="pres">
      <dgm:prSet presAssocID="{F256E674-3CE5-48A2-A798-80594BD34313}" presName="sibTrans" presStyleLbl="sibTrans1D1" presStyleIdx="13" presStyleCnt="17"/>
      <dgm:spPr/>
      <dgm:t>
        <a:bodyPr/>
        <a:lstStyle/>
        <a:p>
          <a:endParaRPr lang="en-US"/>
        </a:p>
      </dgm:t>
    </dgm:pt>
    <dgm:pt modelId="{49DD9E61-122B-40E9-A656-D29C1FD01A63}" type="pres">
      <dgm:prSet presAssocID="{F256E674-3CE5-48A2-A798-80594BD34313}" presName="connectorText" presStyleLbl="sibTrans1D1" presStyleIdx="13" presStyleCnt="17"/>
      <dgm:spPr/>
      <dgm:t>
        <a:bodyPr/>
        <a:lstStyle/>
        <a:p>
          <a:endParaRPr lang="en-US"/>
        </a:p>
      </dgm:t>
    </dgm:pt>
    <dgm:pt modelId="{DED231CB-FE7B-4E0B-A72D-BC60997E8187}" type="pres">
      <dgm:prSet presAssocID="{07BB32F4-A500-4B51-89EF-C9FB133F6DFC}" presName="node" presStyleLbl="node1" presStyleIdx="14" presStyleCnt="18">
        <dgm:presLayoutVars>
          <dgm:bulletEnabled val="1"/>
        </dgm:presLayoutVars>
      </dgm:prSet>
      <dgm:spPr/>
      <dgm:t>
        <a:bodyPr/>
        <a:lstStyle/>
        <a:p>
          <a:endParaRPr lang="en-US"/>
        </a:p>
      </dgm:t>
    </dgm:pt>
    <dgm:pt modelId="{FD09CAF7-07CC-4CF8-B69D-8CF78134BCD6}" type="pres">
      <dgm:prSet presAssocID="{B4CDD991-BB6D-481F-A925-D83D287DAF2E}" presName="sibTrans" presStyleLbl="sibTrans1D1" presStyleIdx="14" presStyleCnt="17"/>
      <dgm:spPr/>
      <dgm:t>
        <a:bodyPr/>
        <a:lstStyle/>
        <a:p>
          <a:endParaRPr lang="en-US"/>
        </a:p>
      </dgm:t>
    </dgm:pt>
    <dgm:pt modelId="{863D9D66-D8E9-4B7B-8B04-E15EFDB69BBF}" type="pres">
      <dgm:prSet presAssocID="{B4CDD991-BB6D-481F-A925-D83D287DAF2E}" presName="connectorText" presStyleLbl="sibTrans1D1" presStyleIdx="14" presStyleCnt="17"/>
      <dgm:spPr/>
      <dgm:t>
        <a:bodyPr/>
        <a:lstStyle/>
        <a:p>
          <a:endParaRPr lang="en-US"/>
        </a:p>
      </dgm:t>
    </dgm:pt>
    <dgm:pt modelId="{406BDC1E-93A8-4A4F-BE31-ED791C58B0B3}" type="pres">
      <dgm:prSet presAssocID="{AB0B7D72-A6DC-4E63-87A7-79E834B57D1A}" presName="node" presStyleLbl="node1" presStyleIdx="15" presStyleCnt="18">
        <dgm:presLayoutVars>
          <dgm:bulletEnabled val="1"/>
        </dgm:presLayoutVars>
      </dgm:prSet>
      <dgm:spPr/>
      <dgm:t>
        <a:bodyPr/>
        <a:lstStyle/>
        <a:p>
          <a:endParaRPr lang="en-US"/>
        </a:p>
      </dgm:t>
    </dgm:pt>
    <dgm:pt modelId="{AD7491D7-BAD2-4017-80F7-384EADA0C050}" type="pres">
      <dgm:prSet presAssocID="{DABDEE90-7FF8-4508-A4F5-8893C278147F}" presName="sibTrans" presStyleLbl="sibTrans1D1" presStyleIdx="15" presStyleCnt="17"/>
      <dgm:spPr/>
      <dgm:t>
        <a:bodyPr/>
        <a:lstStyle/>
        <a:p>
          <a:endParaRPr lang="en-US"/>
        </a:p>
      </dgm:t>
    </dgm:pt>
    <dgm:pt modelId="{AF6041F6-EC48-4E45-8C85-73EBDE4AD354}" type="pres">
      <dgm:prSet presAssocID="{DABDEE90-7FF8-4508-A4F5-8893C278147F}" presName="connectorText" presStyleLbl="sibTrans1D1" presStyleIdx="15" presStyleCnt="17"/>
      <dgm:spPr/>
      <dgm:t>
        <a:bodyPr/>
        <a:lstStyle/>
        <a:p>
          <a:endParaRPr lang="en-US"/>
        </a:p>
      </dgm:t>
    </dgm:pt>
    <dgm:pt modelId="{2B41D668-ACA2-4BE6-959B-31DECD0ADC54}" type="pres">
      <dgm:prSet presAssocID="{7FBF3B55-9EC7-4C94-9395-695C86BCEC3C}" presName="node" presStyleLbl="node1" presStyleIdx="16" presStyleCnt="18">
        <dgm:presLayoutVars>
          <dgm:bulletEnabled val="1"/>
        </dgm:presLayoutVars>
      </dgm:prSet>
      <dgm:spPr/>
      <dgm:t>
        <a:bodyPr/>
        <a:lstStyle/>
        <a:p>
          <a:endParaRPr lang="en-US"/>
        </a:p>
      </dgm:t>
    </dgm:pt>
    <dgm:pt modelId="{44137021-8983-497C-BB94-CEA00B1C3D00}" type="pres">
      <dgm:prSet presAssocID="{F12EB9B2-29D1-46B9-A9F3-CB08FFDB37B5}" presName="sibTrans" presStyleLbl="sibTrans1D1" presStyleIdx="16" presStyleCnt="17"/>
      <dgm:spPr/>
      <dgm:t>
        <a:bodyPr/>
        <a:lstStyle/>
        <a:p>
          <a:endParaRPr lang="en-US"/>
        </a:p>
      </dgm:t>
    </dgm:pt>
    <dgm:pt modelId="{8D2703B2-320A-46E3-BDFA-DFE669DE1C6D}" type="pres">
      <dgm:prSet presAssocID="{F12EB9B2-29D1-46B9-A9F3-CB08FFDB37B5}" presName="connectorText" presStyleLbl="sibTrans1D1" presStyleIdx="16" presStyleCnt="17"/>
      <dgm:spPr/>
      <dgm:t>
        <a:bodyPr/>
        <a:lstStyle/>
        <a:p>
          <a:endParaRPr lang="en-US"/>
        </a:p>
      </dgm:t>
    </dgm:pt>
    <dgm:pt modelId="{0D0A30B3-CC4C-4E7F-996A-A4D1DC211346}" type="pres">
      <dgm:prSet presAssocID="{83A56F2D-1A77-4E42-B6DD-15DEDFBBCC62}" presName="node" presStyleLbl="node1" presStyleIdx="17" presStyleCnt="18">
        <dgm:presLayoutVars>
          <dgm:bulletEnabled val="1"/>
        </dgm:presLayoutVars>
      </dgm:prSet>
      <dgm:spPr/>
      <dgm:t>
        <a:bodyPr/>
        <a:lstStyle/>
        <a:p>
          <a:endParaRPr lang="en-US"/>
        </a:p>
      </dgm:t>
    </dgm:pt>
  </dgm:ptLst>
  <dgm:cxnLst>
    <dgm:cxn modelId="{FD9EB22C-1775-43AB-951B-3D1AE9BCBF6E}" type="presOf" srcId="{1789C598-0CE8-42D1-8BD9-AE32A81A172F}" destId="{C1FEF155-D509-464A-815A-17F6B457B217}" srcOrd="0" destOrd="0" presId="urn:microsoft.com/office/officeart/2005/8/layout/bProcess3"/>
    <dgm:cxn modelId="{CC349502-38D0-4D4B-B891-3E5FA5F7E3C3}" srcId="{03EB6D6C-529E-4B2A-BA07-63A144E9995E}" destId="{72343CDD-2E4C-4D9E-BB02-275660962C71}" srcOrd="10" destOrd="0" parTransId="{50153689-C197-414B-978B-5474CD823276}" sibTransId="{160FD0C3-FABB-4AC5-8364-04B6C27CDCA1}"/>
    <dgm:cxn modelId="{C8C831B0-AF61-42E8-B253-D6E93D11175B}" type="presOf" srcId="{88F14774-C896-47ED-9125-5B8DDA9772B7}" destId="{D88632DB-3255-48C6-B4C6-4721DEBB86CF}" srcOrd="1" destOrd="0" presId="urn:microsoft.com/office/officeart/2005/8/layout/bProcess3"/>
    <dgm:cxn modelId="{9D5C8FA0-D0B2-43BB-9F5B-CC0E9F7DB5D8}" type="presOf" srcId="{015D1A5E-FF0C-449D-B20F-2CDEE7247790}" destId="{F05309BD-7964-4A00-9971-8DBA75B3C1A4}" srcOrd="1" destOrd="0" presId="urn:microsoft.com/office/officeart/2005/8/layout/bProcess3"/>
    <dgm:cxn modelId="{90EF1215-C750-4199-8088-D6F626027444}" type="presOf" srcId="{261B77D0-602E-4742-AC95-991BEE80D756}" destId="{D1186596-CCA2-4BAF-B850-49AC32B55E82}" srcOrd="0" destOrd="0" presId="urn:microsoft.com/office/officeart/2005/8/layout/bProcess3"/>
    <dgm:cxn modelId="{0B695FCD-7F19-40DE-903A-B886F27F7FC6}" srcId="{03EB6D6C-529E-4B2A-BA07-63A144E9995E}" destId="{1EB5EEAA-A6B6-473E-B77A-883DD3EA505D}" srcOrd="3" destOrd="0" parTransId="{83C83F8A-42B7-4A33-BCF0-4FDD8610F994}" sibTransId="{54390088-12DF-4101-B02D-21EC1F878805}"/>
    <dgm:cxn modelId="{2D1D8693-4D76-49C4-AFDD-C78C98A4AC5C}" type="presOf" srcId="{F12EB9B2-29D1-46B9-A9F3-CB08FFDB37B5}" destId="{44137021-8983-497C-BB94-CEA00B1C3D00}" srcOrd="0" destOrd="0" presId="urn:microsoft.com/office/officeart/2005/8/layout/bProcess3"/>
    <dgm:cxn modelId="{A2307EEF-31E2-4FC4-A9A6-E3730B149F30}" type="presOf" srcId="{1FB1F9A5-A103-4A78-812F-7769F5C3889D}" destId="{524ABA99-8DAA-45A1-8973-5475E3B5C31E}" srcOrd="1" destOrd="0" presId="urn:microsoft.com/office/officeart/2005/8/layout/bProcess3"/>
    <dgm:cxn modelId="{D3D613FA-C0B9-4C6C-A7D4-C8EBAA1CDDA1}" type="presOf" srcId="{EF1C6815-B1F8-4796-8AFA-0A58AA3CCEC9}" destId="{98D2B009-E633-466A-A58B-7F034CF63D0E}" srcOrd="0" destOrd="0" presId="urn:microsoft.com/office/officeart/2005/8/layout/bProcess3"/>
    <dgm:cxn modelId="{77368C58-84FE-4BCD-B320-356B6A0CC99D}" type="presOf" srcId="{B4CDD991-BB6D-481F-A925-D83D287DAF2E}" destId="{FD09CAF7-07CC-4CF8-B69D-8CF78134BCD6}" srcOrd="0" destOrd="0" presId="urn:microsoft.com/office/officeart/2005/8/layout/bProcess3"/>
    <dgm:cxn modelId="{60DCF4A1-248A-41DB-AF2D-03C42FB664A8}" type="presOf" srcId="{3F6A75CA-FB70-4D74-9143-051A7EC7C52C}" destId="{F6E66AFD-5787-4DF0-9B90-4EB840AE9826}" srcOrd="0" destOrd="0" presId="urn:microsoft.com/office/officeart/2005/8/layout/bProcess3"/>
    <dgm:cxn modelId="{8B408E28-6607-4186-B754-459604FD0CDC}" type="presOf" srcId="{CA95CF0E-8647-44FE-9817-74A035A02D8C}" destId="{00BD62C1-9329-4B47-A869-322B6B53133E}" srcOrd="0" destOrd="0" presId="urn:microsoft.com/office/officeart/2005/8/layout/bProcess3"/>
    <dgm:cxn modelId="{61FC8547-201D-419B-874C-9256536A9B0C}" type="presOf" srcId="{160FD0C3-FABB-4AC5-8364-04B6C27CDCA1}" destId="{8C205896-A5CB-4B19-97A5-1DB73FA557A0}" srcOrd="0" destOrd="0" presId="urn:microsoft.com/office/officeart/2005/8/layout/bProcess3"/>
    <dgm:cxn modelId="{B91E017C-464B-4216-B887-54D1E13C6E21}" type="presOf" srcId="{80E6FA17-3401-4CC3-9206-DD281564DB8C}" destId="{1A7A6A24-A64D-4DB7-891A-FAF2C1573C80}" srcOrd="0" destOrd="0" presId="urn:microsoft.com/office/officeart/2005/8/layout/bProcess3"/>
    <dgm:cxn modelId="{C9F1820D-EDBC-4CE8-A5BA-CDF6AEA861BD}" srcId="{03EB6D6C-529E-4B2A-BA07-63A144E9995E}" destId="{B20939E1-10C1-4681-9DC3-7FF78C92316B}" srcOrd="2" destOrd="0" parTransId="{BFD9FFDF-DD53-4678-A8D5-2CD3B1A27C7D}" sibTransId="{261B77D0-602E-4742-AC95-991BEE80D756}"/>
    <dgm:cxn modelId="{0E2AC3F2-4293-445F-8D9F-8E8BB54E2404}" type="presOf" srcId="{DABDEE90-7FF8-4508-A4F5-8893C278147F}" destId="{AD7491D7-BAD2-4017-80F7-384EADA0C050}" srcOrd="0" destOrd="0" presId="urn:microsoft.com/office/officeart/2005/8/layout/bProcess3"/>
    <dgm:cxn modelId="{63F5AA0E-7D52-4C46-9217-C87F659BFEC9}" srcId="{03EB6D6C-529E-4B2A-BA07-63A144E9995E}" destId="{EF1C6815-B1F8-4796-8AFA-0A58AA3CCEC9}" srcOrd="13" destOrd="0" parTransId="{A132EE3B-F1BA-437B-A470-53733A64DCC8}" sibTransId="{F256E674-3CE5-48A2-A798-80594BD34313}"/>
    <dgm:cxn modelId="{D40052D4-D605-436C-BFD8-C047D18F7FA3}" srcId="{03EB6D6C-529E-4B2A-BA07-63A144E9995E}" destId="{F313D768-0530-4F6B-A99A-962343C3F36D}" srcOrd="8" destOrd="0" parTransId="{F8B103C5-266F-4342-91E3-EE0A46C974FA}" sibTransId="{1FB1F9A5-A103-4A78-812F-7769F5C3889D}"/>
    <dgm:cxn modelId="{5B39AB07-19A5-4678-9EEE-5AEB37333A28}" type="presOf" srcId="{160FD0C3-FABB-4AC5-8364-04B6C27CDCA1}" destId="{850787CA-5623-4798-8840-BE2F5708A5C4}" srcOrd="1" destOrd="0" presId="urn:microsoft.com/office/officeart/2005/8/layout/bProcess3"/>
    <dgm:cxn modelId="{EC28132F-E5F7-4655-A67E-961B7CCCBCBC}" type="presOf" srcId="{03EB6D6C-529E-4B2A-BA07-63A144E9995E}" destId="{D9BA2343-717C-4412-A761-3ADB37880A9A}" srcOrd="0" destOrd="0" presId="urn:microsoft.com/office/officeart/2005/8/layout/bProcess3"/>
    <dgm:cxn modelId="{895E9C9A-0D85-4428-8833-9C8A90ED5E82}" type="presOf" srcId="{54390088-12DF-4101-B02D-21EC1F878805}" destId="{688E19C0-5738-4076-91C3-6A53CC64289B}" srcOrd="1" destOrd="0" presId="urn:microsoft.com/office/officeart/2005/8/layout/bProcess3"/>
    <dgm:cxn modelId="{4CC5660A-6CDA-4A31-9558-66678ADA7B62}" type="presOf" srcId="{7F44A468-AB59-468B-B001-F6628F59E1B0}" destId="{146537FE-8344-430F-A388-BA715B1C7DAB}" srcOrd="0" destOrd="0" presId="urn:microsoft.com/office/officeart/2005/8/layout/bProcess3"/>
    <dgm:cxn modelId="{B209A61F-759D-4EA4-9CAF-844B8624BED1}" type="presOf" srcId="{1789C598-0CE8-42D1-8BD9-AE32A81A172F}" destId="{54A10638-05D6-43AC-B99C-FF3C0711BC69}" srcOrd="1" destOrd="0" presId="urn:microsoft.com/office/officeart/2005/8/layout/bProcess3"/>
    <dgm:cxn modelId="{5EF2061E-F356-4953-A0E3-5BF458545190}" type="presOf" srcId="{A2D5C9F0-1413-43D9-BC54-CF7DBBC0D3F7}" destId="{8DC0D9A0-65FA-4D67-967F-3CBE85C39218}" srcOrd="0" destOrd="0" presId="urn:microsoft.com/office/officeart/2005/8/layout/bProcess3"/>
    <dgm:cxn modelId="{0447C0C3-FDF0-491C-BE6B-B38ADFA45164}" srcId="{03EB6D6C-529E-4B2A-BA07-63A144E9995E}" destId="{3F6A75CA-FB70-4D74-9143-051A7EC7C52C}" srcOrd="6" destOrd="0" parTransId="{EE2811FB-96AF-412D-ACCD-607DE23D131A}" sibTransId="{015D1A5E-FF0C-449D-B20F-2CDEE7247790}"/>
    <dgm:cxn modelId="{43871C86-C244-4D3C-8614-18D6162D7AEE}" type="presOf" srcId="{49742EEB-03A3-4AD7-9379-5C11352BC7DD}" destId="{33B1582E-E7ED-4CA8-9900-CF364FF6325E}" srcOrd="0" destOrd="0" presId="urn:microsoft.com/office/officeart/2005/8/layout/bProcess3"/>
    <dgm:cxn modelId="{15A0BFB8-CB55-45CE-9C00-9F5D16E82739}" type="presOf" srcId="{07BB32F4-A500-4B51-89EF-C9FB133F6DFC}" destId="{DED231CB-FE7B-4E0B-A72D-BC60997E8187}" srcOrd="0" destOrd="0" presId="urn:microsoft.com/office/officeart/2005/8/layout/bProcess3"/>
    <dgm:cxn modelId="{7761C00B-0A94-4E8F-AA0E-4E601DA9EC93}" type="presOf" srcId="{F256E674-3CE5-48A2-A798-80594BD34313}" destId="{77C4B7A6-25D3-4353-ACF0-B5E03B6CE095}" srcOrd="0" destOrd="0" presId="urn:microsoft.com/office/officeart/2005/8/layout/bProcess3"/>
    <dgm:cxn modelId="{8481C184-7795-4534-9413-87F01E172A9E}" srcId="{03EB6D6C-529E-4B2A-BA07-63A144E9995E}" destId="{53ADBB21-68D9-4E17-B56A-2AAD04953342}" srcOrd="11" destOrd="0" parTransId="{C394712D-BA4D-4245-A1BC-3466152C5666}" sibTransId="{A2D5C9F0-1413-43D9-BC54-CF7DBBC0D3F7}"/>
    <dgm:cxn modelId="{5284CECC-05E5-447B-BBDF-7451810C2041}" type="presOf" srcId="{DA68526E-1078-4C14-B1AA-99B3C7F26EA6}" destId="{CB103FD9-1369-49D0-B56B-E36C7736AF76}" srcOrd="1" destOrd="0" presId="urn:microsoft.com/office/officeart/2005/8/layout/bProcess3"/>
    <dgm:cxn modelId="{85069C83-58F6-406B-9D66-FFFE7C7002F9}" type="presOf" srcId="{A9A2800D-DB61-49EA-8554-190711AD9ED1}" destId="{1DCD3CB3-26F7-4B66-955C-8E427F495D46}" srcOrd="1" destOrd="0" presId="urn:microsoft.com/office/officeart/2005/8/layout/bProcess3"/>
    <dgm:cxn modelId="{EF8CD7FE-AC92-4D07-A5EE-95FD17794649}" srcId="{03EB6D6C-529E-4B2A-BA07-63A144E9995E}" destId="{83A56F2D-1A77-4E42-B6DD-15DEDFBBCC62}" srcOrd="17" destOrd="0" parTransId="{9BFF1433-CCFE-40EB-890F-4F7125094051}" sibTransId="{77E45460-E279-48EE-A905-8D9F68D40A6B}"/>
    <dgm:cxn modelId="{1228BCAB-5BA8-4221-8F58-4E4838BC8E90}" type="presOf" srcId="{54390088-12DF-4101-B02D-21EC1F878805}" destId="{AFF0EFA2-F46B-4202-8C05-F658F768DA63}" srcOrd="0" destOrd="0" presId="urn:microsoft.com/office/officeart/2005/8/layout/bProcess3"/>
    <dgm:cxn modelId="{4A987B97-3FDE-464B-B6E5-A922AA4CF874}" type="presOf" srcId="{AB0B7D72-A6DC-4E63-87A7-79E834B57D1A}" destId="{406BDC1E-93A8-4A4F-BE31-ED791C58B0B3}" srcOrd="0" destOrd="0" presId="urn:microsoft.com/office/officeart/2005/8/layout/bProcess3"/>
    <dgm:cxn modelId="{B95E2359-93F7-405D-8D6F-73BC9327D824}" type="presOf" srcId="{7E68D3BB-6788-4702-A0E7-ED172D40CBA6}" destId="{E59684CB-A844-4C5D-83CD-582847CEC538}" srcOrd="0" destOrd="0" presId="urn:microsoft.com/office/officeart/2005/8/layout/bProcess3"/>
    <dgm:cxn modelId="{F5D922B8-647A-490A-9B76-DFA39E3322FA}" type="presOf" srcId="{98C151E3-6651-43FA-8C4E-717AEDA4F6BE}" destId="{B8124203-7DEB-461D-ABB5-247EC59C9F2A}" srcOrd="0" destOrd="0" presId="urn:microsoft.com/office/officeart/2005/8/layout/bProcess3"/>
    <dgm:cxn modelId="{08C29DF1-B413-434F-B2F1-65C1484BAFD5}" srcId="{03EB6D6C-529E-4B2A-BA07-63A144E9995E}" destId="{F44918E6-D20A-4B5D-A5FF-B1A5709C980B}" srcOrd="1" destOrd="0" parTransId="{8FAD6385-0A38-494F-9101-9501E18C4E2B}" sibTransId="{88F14774-C896-47ED-9125-5B8DDA9772B7}"/>
    <dgm:cxn modelId="{C197785D-1685-48FD-938E-0D9BB7F3759A}" type="presOf" srcId="{80E6FA17-3401-4CC3-9206-DD281564DB8C}" destId="{F873FD82-E9FC-4856-BD81-9A70BF3DAF75}" srcOrd="1" destOrd="0" presId="urn:microsoft.com/office/officeart/2005/8/layout/bProcess3"/>
    <dgm:cxn modelId="{F895F6EA-5E48-4265-A900-434A3BE66D55}" type="presOf" srcId="{B20939E1-10C1-4681-9DC3-7FF78C92316B}" destId="{ED3E5332-71BA-424F-B05C-5486E7442F38}" srcOrd="0" destOrd="0" presId="urn:microsoft.com/office/officeart/2005/8/layout/bProcess3"/>
    <dgm:cxn modelId="{4B938869-703B-4421-8FFA-4F6DAE0DA2A4}" type="presOf" srcId="{B4CDD991-BB6D-481F-A925-D83D287DAF2E}" destId="{863D9D66-D8E9-4B7B-8B04-E15EFDB69BBF}" srcOrd="1" destOrd="0" presId="urn:microsoft.com/office/officeart/2005/8/layout/bProcess3"/>
    <dgm:cxn modelId="{5472BA81-CE81-46F9-8F68-F5CEF8B41990}" type="presOf" srcId="{72343CDD-2E4C-4D9E-BB02-275660962C71}" destId="{579D9752-3843-4CEB-A564-1CE9DDCF5ACA}" srcOrd="0" destOrd="0" presId="urn:microsoft.com/office/officeart/2005/8/layout/bProcess3"/>
    <dgm:cxn modelId="{4512D100-C8F0-492B-B7BA-03DF5292D5A8}" type="presOf" srcId="{1FB1F9A5-A103-4A78-812F-7769F5C3889D}" destId="{38BFAE94-A43D-4CC9-A5C8-18988F0D63BB}" srcOrd="0" destOrd="0" presId="urn:microsoft.com/office/officeart/2005/8/layout/bProcess3"/>
    <dgm:cxn modelId="{33776610-B2BD-4E47-AA05-18F4FD20F232}" type="presOf" srcId="{75EA5528-E1FC-4370-8435-90790DC23833}" destId="{599A1EC5-078C-4CEF-8BB1-105356092790}" srcOrd="0" destOrd="0" presId="urn:microsoft.com/office/officeart/2005/8/layout/bProcess3"/>
    <dgm:cxn modelId="{FECF3DAC-9BE8-4EBF-BEA7-82479BCCD210}" srcId="{03EB6D6C-529E-4B2A-BA07-63A144E9995E}" destId="{7F44A468-AB59-468B-B001-F6628F59E1B0}" srcOrd="0" destOrd="0" parTransId="{2FFB9A86-468C-46C5-8DE2-3F2BE38945DC}" sibTransId="{DA68526E-1078-4C14-B1AA-99B3C7F26EA6}"/>
    <dgm:cxn modelId="{11E56726-5C05-4735-922B-B8E75CFD3BD2}" type="presOf" srcId="{F313D768-0530-4F6B-A99A-962343C3F36D}" destId="{1B0CDDBA-3405-4FCC-8FDF-7EE8E4E09912}" srcOrd="0" destOrd="0" presId="urn:microsoft.com/office/officeart/2005/8/layout/bProcess3"/>
    <dgm:cxn modelId="{75FDEFC6-0DCA-4E8A-82A8-9253D94A90A7}" srcId="{03EB6D6C-529E-4B2A-BA07-63A144E9995E}" destId="{98C151E3-6651-43FA-8C4E-717AEDA4F6BE}" srcOrd="4" destOrd="0" parTransId="{4CBCE9F6-4943-45B7-AAC7-340689747325}" sibTransId="{1789C598-0CE8-42D1-8BD9-AE32A81A172F}"/>
    <dgm:cxn modelId="{1A2B3213-154B-4F5E-81C9-0DA5DF477194}" srcId="{03EB6D6C-529E-4B2A-BA07-63A144E9995E}" destId="{7FBF3B55-9EC7-4C94-9395-695C86BCEC3C}" srcOrd="16" destOrd="0" parTransId="{6029FB7E-880F-4009-9BB5-B1F10B322103}" sibTransId="{F12EB9B2-29D1-46B9-A9F3-CB08FFDB37B5}"/>
    <dgm:cxn modelId="{3403BF45-F7B3-47FC-9E91-AD3C9124033E}" type="presOf" srcId="{A9A2800D-DB61-49EA-8554-190711AD9ED1}" destId="{E6B2D55C-0875-48C6-A742-E44F14EAA702}" srcOrd="0" destOrd="0" presId="urn:microsoft.com/office/officeart/2005/8/layout/bProcess3"/>
    <dgm:cxn modelId="{5EED6394-630D-49BA-A21F-6DF105574DDB}" type="presOf" srcId="{F44918E6-D20A-4B5D-A5FF-B1A5709C980B}" destId="{90A701A2-750B-484D-A52C-D10E6AFD35A6}" srcOrd="0" destOrd="0" presId="urn:microsoft.com/office/officeart/2005/8/layout/bProcess3"/>
    <dgm:cxn modelId="{DEE4ED14-5C8D-4082-8C37-A278841E254B}" srcId="{03EB6D6C-529E-4B2A-BA07-63A144E9995E}" destId="{7E68D3BB-6788-4702-A0E7-ED172D40CBA6}" srcOrd="12" destOrd="0" parTransId="{B1BB50DB-9231-4756-AE95-9904BAE44B9C}" sibTransId="{80E6FA17-3401-4CC3-9206-DD281564DB8C}"/>
    <dgm:cxn modelId="{5BD12307-8218-48DF-9090-9996F7BBAFAA}" type="presOf" srcId="{DABDEE90-7FF8-4508-A4F5-8893C278147F}" destId="{AF6041F6-EC48-4E45-8C85-73EBDE4AD354}" srcOrd="1" destOrd="0" presId="urn:microsoft.com/office/officeart/2005/8/layout/bProcess3"/>
    <dgm:cxn modelId="{76A26526-4F1E-4E6E-8D42-D3DADB02602A}" type="presOf" srcId="{7FBF3B55-9EC7-4C94-9395-695C86BCEC3C}" destId="{2B41D668-ACA2-4BE6-959B-31DECD0ADC54}" srcOrd="0" destOrd="0" presId="urn:microsoft.com/office/officeart/2005/8/layout/bProcess3"/>
    <dgm:cxn modelId="{36FD044E-73C9-43E8-8359-D5248528C6F5}" type="presOf" srcId="{1EB5EEAA-A6B6-473E-B77A-883DD3EA505D}" destId="{A98DE2BD-D1E2-4AA5-BC0A-60A04599BF29}" srcOrd="0" destOrd="0" presId="urn:microsoft.com/office/officeart/2005/8/layout/bProcess3"/>
    <dgm:cxn modelId="{BA344704-BFA1-4A42-8A5C-A1194AF837DD}" srcId="{03EB6D6C-529E-4B2A-BA07-63A144E9995E}" destId="{75EA5528-E1FC-4370-8435-90790DC23833}" srcOrd="7" destOrd="0" parTransId="{FCF26B4B-AA47-415D-826B-368EF63061C4}" sibTransId="{CA95CF0E-8647-44FE-9817-74A035A02D8C}"/>
    <dgm:cxn modelId="{3D0DC60C-B8DE-4740-9E47-40DAEAD823AD}" type="presOf" srcId="{F256E674-3CE5-48A2-A798-80594BD34313}" destId="{49DD9E61-122B-40E9-A656-D29C1FD01A63}" srcOrd="1" destOrd="0" presId="urn:microsoft.com/office/officeart/2005/8/layout/bProcess3"/>
    <dgm:cxn modelId="{7DFD2DC3-765B-4955-8A5E-CF8BA4017455}" type="presOf" srcId="{261B77D0-602E-4742-AC95-991BEE80D756}" destId="{3B0B09CF-4E07-4A9B-A8BE-54F81A9CC7B2}" srcOrd="1" destOrd="0" presId="urn:microsoft.com/office/officeart/2005/8/layout/bProcess3"/>
    <dgm:cxn modelId="{2DD9621D-CE60-44E5-B981-FCD23C8420FF}" type="presOf" srcId="{DA68526E-1078-4C14-B1AA-99B3C7F26EA6}" destId="{166C30DE-B274-43E1-B160-66B5A9628A2F}" srcOrd="0" destOrd="0" presId="urn:microsoft.com/office/officeart/2005/8/layout/bProcess3"/>
    <dgm:cxn modelId="{65F9FDAB-0B07-4730-A1BB-EF501DFDE324}" srcId="{03EB6D6C-529E-4B2A-BA07-63A144E9995E}" destId="{AB0B7D72-A6DC-4E63-87A7-79E834B57D1A}" srcOrd="15" destOrd="0" parTransId="{8C7913C8-5B95-4796-85A6-21D36C430E96}" sibTransId="{DABDEE90-7FF8-4508-A4F5-8893C278147F}"/>
    <dgm:cxn modelId="{21EE865D-4EF9-46FA-8693-0B71D061E7DF}" type="presOf" srcId="{BC12A789-F29B-4B25-8876-EB8411982172}" destId="{3EA71594-1911-49C3-95E7-F47BFF7CCC7B}" srcOrd="1" destOrd="0" presId="urn:microsoft.com/office/officeart/2005/8/layout/bProcess3"/>
    <dgm:cxn modelId="{D9250B8E-F9E9-40FE-8DA0-0297DC82E4E5}" type="presOf" srcId="{A2D5C9F0-1413-43D9-BC54-CF7DBBC0D3F7}" destId="{D81A4E51-F730-407C-AB1F-7B3308C56EE3}" srcOrd="1" destOrd="0" presId="urn:microsoft.com/office/officeart/2005/8/layout/bProcess3"/>
    <dgm:cxn modelId="{C868CFD5-0AF0-4984-AB4C-92721C7BC0FC}" type="presOf" srcId="{CA95CF0E-8647-44FE-9817-74A035A02D8C}" destId="{B3776747-8625-4EE9-AA30-046D13EF736B}" srcOrd="1" destOrd="0" presId="urn:microsoft.com/office/officeart/2005/8/layout/bProcess3"/>
    <dgm:cxn modelId="{6D71F37B-6331-4B10-AE77-C1D927D06CCF}" srcId="{03EB6D6C-529E-4B2A-BA07-63A144E9995E}" destId="{07BB32F4-A500-4B51-89EF-C9FB133F6DFC}" srcOrd="14" destOrd="0" parTransId="{20C1EB24-891F-44FD-A55B-1F9216B55954}" sibTransId="{B4CDD991-BB6D-481F-A925-D83D287DAF2E}"/>
    <dgm:cxn modelId="{CBBDC3DE-3BED-4F23-831D-8386552CADEC}" type="presOf" srcId="{88F14774-C896-47ED-9125-5B8DDA9772B7}" destId="{9583FDAA-47C0-450D-BFC6-8D45019D9F63}" srcOrd="0" destOrd="0" presId="urn:microsoft.com/office/officeart/2005/8/layout/bProcess3"/>
    <dgm:cxn modelId="{9F8BF133-559F-4DFB-BA92-FEC69FCFF6DE}" type="presOf" srcId="{F12EB9B2-29D1-46B9-A9F3-CB08FFDB37B5}" destId="{8D2703B2-320A-46E3-BDFA-DFE669DE1C6D}" srcOrd="1" destOrd="0" presId="urn:microsoft.com/office/officeart/2005/8/layout/bProcess3"/>
    <dgm:cxn modelId="{C7354547-63C9-4AE8-A032-ED08F6F170DA}" srcId="{03EB6D6C-529E-4B2A-BA07-63A144E9995E}" destId="{49742EEB-03A3-4AD7-9379-5C11352BC7DD}" srcOrd="9" destOrd="0" parTransId="{F5679601-6877-4E77-A808-4A9E5AB27704}" sibTransId="{BC12A789-F29B-4B25-8876-EB8411982172}"/>
    <dgm:cxn modelId="{0515877F-6D1B-44DA-ACF4-203A96BF2898}" srcId="{03EB6D6C-529E-4B2A-BA07-63A144E9995E}" destId="{523BFD06-D010-45BA-B27A-0760E371A3EC}" srcOrd="5" destOrd="0" parTransId="{960D6913-9A3C-421C-90CD-42C81B37BE94}" sibTransId="{A9A2800D-DB61-49EA-8554-190711AD9ED1}"/>
    <dgm:cxn modelId="{38091241-3888-4D4C-B9B8-FD9B416DB53F}" type="presOf" srcId="{83A56F2D-1A77-4E42-B6DD-15DEDFBBCC62}" destId="{0D0A30B3-CC4C-4E7F-996A-A4D1DC211346}" srcOrd="0" destOrd="0" presId="urn:microsoft.com/office/officeart/2005/8/layout/bProcess3"/>
    <dgm:cxn modelId="{36ADF93E-6C50-4AFE-A650-2C91D7347D90}" type="presOf" srcId="{523BFD06-D010-45BA-B27A-0760E371A3EC}" destId="{D867C97B-7228-461F-8B75-0E749C213CC2}" srcOrd="0" destOrd="0" presId="urn:microsoft.com/office/officeart/2005/8/layout/bProcess3"/>
    <dgm:cxn modelId="{C9172E14-B07D-426C-B4B3-79BA003CAE30}" type="presOf" srcId="{BC12A789-F29B-4B25-8876-EB8411982172}" destId="{C0C9362A-7260-492E-9337-F72160D008F0}" srcOrd="0" destOrd="0" presId="urn:microsoft.com/office/officeart/2005/8/layout/bProcess3"/>
    <dgm:cxn modelId="{07EBC807-6752-4350-9171-73B3FADCFDD0}" type="presOf" srcId="{53ADBB21-68D9-4E17-B56A-2AAD04953342}" destId="{38837F18-22C7-452A-A439-ECFEFFD9CC9C}" srcOrd="0" destOrd="0" presId="urn:microsoft.com/office/officeart/2005/8/layout/bProcess3"/>
    <dgm:cxn modelId="{242C969B-8E61-4505-93F7-B45BCCA44F87}" type="presOf" srcId="{015D1A5E-FF0C-449D-B20F-2CDEE7247790}" destId="{A4E35816-A93F-4C1D-80AB-826EC471E0EC}" srcOrd="0" destOrd="0" presId="urn:microsoft.com/office/officeart/2005/8/layout/bProcess3"/>
    <dgm:cxn modelId="{7D71B46B-7889-4B39-8D98-2AEEF132ADC8}" type="presParOf" srcId="{D9BA2343-717C-4412-A761-3ADB37880A9A}" destId="{146537FE-8344-430F-A388-BA715B1C7DAB}" srcOrd="0" destOrd="0" presId="urn:microsoft.com/office/officeart/2005/8/layout/bProcess3"/>
    <dgm:cxn modelId="{7618676C-DB1E-4CE1-A789-B23E58E5C3D1}" type="presParOf" srcId="{D9BA2343-717C-4412-A761-3ADB37880A9A}" destId="{166C30DE-B274-43E1-B160-66B5A9628A2F}" srcOrd="1" destOrd="0" presId="urn:microsoft.com/office/officeart/2005/8/layout/bProcess3"/>
    <dgm:cxn modelId="{2912C566-AF15-4FD2-989F-B4108600A899}" type="presParOf" srcId="{166C30DE-B274-43E1-B160-66B5A9628A2F}" destId="{CB103FD9-1369-49D0-B56B-E36C7736AF76}" srcOrd="0" destOrd="0" presId="urn:microsoft.com/office/officeart/2005/8/layout/bProcess3"/>
    <dgm:cxn modelId="{6A878B77-61BC-4A7B-8835-BC29ECEBC647}" type="presParOf" srcId="{D9BA2343-717C-4412-A761-3ADB37880A9A}" destId="{90A701A2-750B-484D-A52C-D10E6AFD35A6}" srcOrd="2" destOrd="0" presId="urn:microsoft.com/office/officeart/2005/8/layout/bProcess3"/>
    <dgm:cxn modelId="{92B9BB80-515B-44FA-A94C-C157EAF93A90}" type="presParOf" srcId="{D9BA2343-717C-4412-A761-3ADB37880A9A}" destId="{9583FDAA-47C0-450D-BFC6-8D45019D9F63}" srcOrd="3" destOrd="0" presId="urn:microsoft.com/office/officeart/2005/8/layout/bProcess3"/>
    <dgm:cxn modelId="{8F4A6B97-7402-4982-A5CC-D8EDC803B0F3}" type="presParOf" srcId="{9583FDAA-47C0-450D-BFC6-8D45019D9F63}" destId="{D88632DB-3255-48C6-B4C6-4721DEBB86CF}" srcOrd="0" destOrd="0" presId="urn:microsoft.com/office/officeart/2005/8/layout/bProcess3"/>
    <dgm:cxn modelId="{C50D693B-7021-4D54-A9AB-A6C5FCFFF670}" type="presParOf" srcId="{D9BA2343-717C-4412-A761-3ADB37880A9A}" destId="{ED3E5332-71BA-424F-B05C-5486E7442F38}" srcOrd="4" destOrd="0" presId="urn:microsoft.com/office/officeart/2005/8/layout/bProcess3"/>
    <dgm:cxn modelId="{4633BABC-E557-4AD9-A567-9D1E36D5261E}" type="presParOf" srcId="{D9BA2343-717C-4412-A761-3ADB37880A9A}" destId="{D1186596-CCA2-4BAF-B850-49AC32B55E82}" srcOrd="5" destOrd="0" presId="urn:microsoft.com/office/officeart/2005/8/layout/bProcess3"/>
    <dgm:cxn modelId="{895B7388-74FC-4477-AD5D-1D7EAF1A3E47}" type="presParOf" srcId="{D1186596-CCA2-4BAF-B850-49AC32B55E82}" destId="{3B0B09CF-4E07-4A9B-A8BE-54F81A9CC7B2}" srcOrd="0" destOrd="0" presId="urn:microsoft.com/office/officeart/2005/8/layout/bProcess3"/>
    <dgm:cxn modelId="{FC9EB456-A2B1-4E2F-AA50-5B59B9CA847C}" type="presParOf" srcId="{D9BA2343-717C-4412-A761-3ADB37880A9A}" destId="{A98DE2BD-D1E2-4AA5-BC0A-60A04599BF29}" srcOrd="6" destOrd="0" presId="urn:microsoft.com/office/officeart/2005/8/layout/bProcess3"/>
    <dgm:cxn modelId="{0E2814E8-ECA9-4B03-9561-85CBC49EF031}" type="presParOf" srcId="{D9BA2343-717C-4412-A761-3ADB37880A9A}" destId="{AFF0EFA2-F46B-4202-8C05-F658F768DA63}" srcOrd="7" destOrd="0" presId="urn:microsoft.com/office/officeart/2005/8/layout/bProcess3"/>
    <dgm:cxn modelId="{8976A257-E7FF-40CF-832F-F528CECF51BF}" type="presParOf" srcId="{AFF0EFA2-F46B-4202-8C05-F658F768DA63}" destId="{688E19C0-5738-4076-91C3-6A53CC64289B}" srcOrd="0" destOrd="0" presId="urn:microsoft.com/office/officeart/2005/8/layout/bProcess3"/>
    <dgm:cxn modelId="{2DE5DAE0-AABD-433E-9F8F-92935124D5DA}" type="presParOf" srcId="{D9BA2343-717C-4412-A761-3ADB37880A9A}" destId="{B8124203-7DEB-461D-ABB5-247EC59C9F2A}" srcOrd="8" destOrd="0" presId="urn:microsoft.com/office/officeart/2005/8/layout/bProcess3"/>
    <dgm:cxn modelId="{3E243BC5-2134-4632-8B53-E89D7CD6A8D1}" type="presParOf" srcId="{D9BA2343-717C-4412-A761-3ADB37880A9A}" destId="{C1FEF155-D509-464A-815A-17F6B457B217}" srcOrd="9" destOrd="0" presId="urn:microsoft.com/office/officeart/2005/8/layout/bProcess3"/>
    <dgm:cxn modelId="{CB87C8D0-7A38-40F4-A2D3-82319015B97E}" type="presParOf" srcId="{C1FEF155-D509-464A-815A-17F6B457B217}" destId="{54A10638-05D6-43AC-B99C-FF3C0711BC69}" srcOrd="0" destOrd="0" presId="urn:microsoft.com/office/officeart/2005/8/layout/bProcess3"/>
    <dgm:cxn modelId="{C53F9807-B4B4-45D7-94FC-F82674E2125F}" type="presParOf" srcId="{D9BA2343-717C-4412-A761-3ADB37880A9A}" destId="{D867C97B-7228-461F-8B75-0E749C213CC2}" srcOrd="10" destOrd="0" presId="urn:microsoft.com/office/officeart/2005/8/layout/bProcess3"/>
    <dgm:cxn modelId="{DB01B037-C2C6-4C93-BEE3-0F8E432520EA}" type="presParOf" srcId="{D9BA2343-717C-4412-A761-3ADB37880A9A}" destId="{E6B2D55C-0875-48C6-A742-E44F14EAA702}" srcOrd="11" destOrd="0" presId="urn:microsoft.com/office/officeart/2005/8/layout/bProcess3"/>
    <dgm:cxn modelId="{D363EF3C-6E12-47BC-A5A2-8B4F7042E666}" type="presParOf" srcId="{E6B2D55C-0875-48C6-A742-E44F14EAA702}" destId="{1DCD3CB3-26F7-4B66-955C-8E427F495D46}" srcOrd="0" destOrd="0" presId="urn:microsoft.com/office/officeart/2005/8/layout/bProcess3"/>
    <dgm:cxn modelId="{A3897150-15C3-4B1E-BD0E-1010F66F26D9}" type="presParOf" srcId="{D9BA2343-717C-4412-A761-3ADB37880A9A}" destId="{F6E66AFD-5787-4DF0-9B90-4EB840AE9826}" srcOrd="12" destOrd="0" presId="urn:microsoft.com/office/officeart/2005/8/layout/bProcess3"/>
    <dgm:cxn modelId="{13CDCE45-AEFB-4CAA-B6DE-89FC72D0E290}" type="presParOf" srcId="{D9BA2343-717C-4412-A761-3ADB37880A9A}" destId="{A4E35816-A93F-4C1D-80AB-826EC471E0EC}" srcOrd="13" destOrd="0" presId="urn:microsoft.com/office/officeart/2005/8/layout/bProcess3"/>
    <dgm:cxn modelId="{55F113CB-E520-47DD-8B82-F2BE16895279}" type="presParOf" srcId="{A4E35816-A93F-4C1D-80AB-826EC471E0EC}" destId="{F05309BD-7964-4A00-9971-8DBA75B3C1A4}" srcOrd="0" destOrd="0" presId="urn:microsoft.com/office/officeart/2005/8/layout/bProcess3"/>
    <dgm:cxn modelId="{47C8348F-2FC6-4D77-A30B-28495CB83164}" type="presParOf" srcId="{D9BA2343-717C-4412-A761-3ADB37880A9A}" destId="{599A1EC5-078C-4CEF-8BB1-105356092790}" srcOrd="14" destOrd="0" presId="urn:microsoft.com/office/officeart/2005/8/layout/bProcess3"/>
    <dgm:cxn modelId="{AA05A164-0A30-4EEB-A75B-72360F347F2E}" type="presParOf" srcId="{D9BA2343-717C-4412-A761-3ADB37880A9A}" destId="{00BD62C1-9329-4B47-A869-322B6B53133E}" srcOrd="15" destOrd="0" presId="urn:microsoft.com/office/officeart/2005/8/layout/bProcess3"/>
    <dgm:cxn modelId="{E5C26E55-757F-4CA5-B0C2-F34FB5B39709}" type="presParOf" srcId="{00BD62C1-9329-4B47-A869-322B6B53133E}" destId="{B3776747-8625-4EE9-AA30-046D13EF736B}" srcOrd="0" destOrd="0" presId="urn:microsoft.com/office/officeart/2005/8/layout/bProcess3"/>
    <dgm:cxn modelId="{96B1DA9A-2F4C-4B9B-A1C7-F790BA5B4C3F}" type="presParOf" srcId="{D9BA2343-717C-4412-A761-3ADB37880A9A}" destId="{1B0CDDBA-3405-4FCC-8FDF-7EE8E4E09912}" srcOrd="16" destOrd="0" presId="urn:microsoft.com/office/officeart/2005/8/layout/bProcess3"/>
    <dgm:cxn modelId="{5EC9B1EC-57F7-404E-9928-1C3ABC7D5EFD}" type="presParOf" srcId="{D9BA2343-717C-4412-A761-3ADB37880A9A}" destId="{38BFAE94-A43D-4CC9-A5C8-18988F0D63BB}" srcOrd="17" destOrd="0" presId="urn:microsoft.com/office/officeart/2005/8/layout/bProcess3"/>
    <dgm:cxn modelId="{10FBED61-835D-499D-BA63-470BE335379D}" type="presParOf" srcId="{38BFAE94-A43D-4CC9-A5C8-18988F0D63BB}" destId="{524ABA99-8DAA-45A1-8973-5475E3B5C31E}" srcOrd="0" destOrd="0" presId="urn:microsoft.com/office/officeart/2005/8/layout/bProcess3"/>
    <dgm:cxn modelId="{E3749280-2961-45C1-900E-CC13BF9293F6}" type="presParOf" srcId="{D9BA2343-717C-4412-A761-3ADB37880A9A}" destId="{33B1582E-E7ED-4CA8-9900-CF364FF6325E}" srcOrd="18" destOrd="0" presId="urn:microsoft.com/office/officeart/2005/8/layout/bProcess3"/>
    <dgm:cxn modelId="{A197420F-02D2-449D-8F6B-EADD41436A68}" type="presParOf" srcId="{D9BA2343-717C-4412-A761-3ADB37880A9A}" destId="{C0C9362A-7260-492E-9337-F72160D008F0}" srcOrd="19" destOrd="0" presId="urn:microsoft.com/office/officeart/2005/8/layout/bProcess3"/>
    <dgm:cxn modelId="{3996CF36-0594-4F02-9255-D04091D1186A}" type="presParOf" srcId="{C0C9362A-7260-492E-9337-F72160D008F0}" destId="{3EA71594-1911-49C3-95E7-F47BFF7CCC7B}" srcOrd="0" destOrd="0" presId="urn:microsoft.com/office/officeart/2005/8/layout/bProcess3"/>
    <dgm:cxn modelId="{EAE61D0A-171F-4B28-8D67-0AD6CEFC3906}" type="presParOf" srcId="{D9BA2343-717C-4412-A761-3ADB37880A9A}" destId="{579D9752-3843-4CEB-A564-1CE9DDCF5ACA}" srcOrd="20" destOrd="0" presId="urn:microsoft.com/office/officeart/2005/8/layout/bProcess3"/>
    <dgm:cxn modelId="{8891D6B0-9753-4EFA-953A-A00774ED257F}" type="presParOf" srcId="{D9BA2343-717C-4412-A761-3ADB37880A9A}" destId="{8C205896-A5CB-4B19-97A5-1DB73FA557A0}" srcOrd="21" destOrd="0" presId="urn:microsoft.com/office/officeart/2005/8/layout/bProcess3"/>
    <dgm:cxn modelId="{54DDAA94-B1CC-4360-8733-D95776D98D9D}" type="presParOf" srcId="{8C205896-A5CB-4B19-97A5-1DB73FA557A0}" destId="{850787CA-5623-4798-8840-BE2F5708A5C4}" srcOrd="0" destOrd="0" presId="urn:microsoft.com/office/officeart/2005/8/layout/bProcess3"/>
    <dgm:cxn modelId="{ED6048BE-0606-41C6-962C-A6129E40D957}" type="presParOf" srcId="{D9BA2343-717C-4412-A761-3ADB37880A9A}" destId="{38837F18-22C7-452A-A439-ECFEFFD9CC9C}" srcOrd="22" destOrd="0" presId="urn:microsoft.com/office/officeart/2005/8/layout/bProcess3"/>
    <dgm:cxn modelId="{BC49E673-CC4D-402F-90F0-6BE111794C58}" type="presParOf" srcId="{D9BA2343-717C-4412-A761-3ADB37880A9A}" destId="{8DC0D9A0-65FA-4D67-967F-3CBE85C39218}" srcOrd="23" destOrd="0" presId="urn:microsoft.com/office/officeart/2005/8/layout/bProcess3"/>
    <dgm:cxn modelId="{CF6AB3F3-267D-493D-A4CB-0824D11128B4}" type="presParOf" srcId="{8DC0D9A0-65FA-4D67-967F-3CBE85C39218}" destId="{D81A4E51-F730-407C-AB1F-7B3308C56EE3}" srcOrd="0" destOrd="0" presId="urn:microsoft.com/office/officeart/2005/8/layout/bProcess3"/>
    <dgm:cxn modelId="{CC0B486B-FD77-45AA-8D5F-8C7D68FDC2CB}" type="presParOf" srcId="{D9BA2343-717C-4412-A761-3ADB37880A9A}" destId="{E59684CB-A844-4C5D-83CD-582847CEC538}" srcOrd="24" destOrd="0" presId="urn:microsoft.com/office/officeart/2005/8/layout/bProcess3"/>
    <dgm:cxn modelId="{1D7AC67D-D938-46D7-A34B-AFC5749AB938}" type="presParOf" srcId="{D9BA2343-717C-4412-A761-3ADB37880A9A}" destId="{1A7A6A24-A64D-4DB7-891A-FAF2C1573C80}" srcOrd="25" destOrd="0" presId="urn:microsoft.com/office/officeart/2005/8/layout/bProcess3"/>
    <dgm:cxn modelId="{216E4A6C-8CD9-4456-B7C2-286A6419B685}" type="presParOf" srcId="{1A7A6A24-A64D-4DB7-891A-FAF2C1573C80}" destId="{F873FD82-E9FC-4856-BD81-9A70BF3DAF75}" srcOrd="0" destOrd="0" presId="urn:microsoft.com/office/officeart/2005/8/layout/bProcess3"/>
    <dgm:cxn modelId="{FE24A150-3969-48AD-AE82-87E5359299E9}" type="presParOf" srcId="{D9BA2343-717C-4412-A761-3ADB37880A9A}" destId="{98D2B009-E633-466A-A58B-7F034CF63D0E}" srcOrd="26" destOrd="0" presId="urn:microsoft.com/office/officeart/2005/8/layout/bProcess3"/>
    <dgm:cxn modelId="{C3B9DF5A-4501-4EC9-AEAC-B7EDE04289B4}" type="presParOf" srcId="{D9BA2343-717C-4412-A761-3ADB37880A9A}" destId="{77C4B7A6-25D3-4353-ACF0-B5E03B6CE095}" srcOrd="27" destOrd="0" presId="urn:microsoft.com/office/officeart/2005/8/layout/bProcess3"/>
    <dgm:cxn modelId="{C091A9E5-D5B8-43B9-AD53-ADE612EA7B3A}" type="presParOf" srcId="{77C4B7A6-25D3-4353-ACF0-B5E03B6CE095}" destId="{49DD9E61-122B-40E9-A656-D29C1FD01A63}" srcOrd="0" destOrd="0" presId="urn:microsoft.com/office/officeart/2005/8/layout/bProcess3"/>
    <dgm:cxn modelId="{1C520897-CCDE-46C2-9564-6754F11697F4}" type="presParOf" srcId="{D9BA2343-717C-4412-A761-3ADB37880A9A}" destId="{DED231CB-FE7B-4E0B-A72D-BC60997E8187}" srcOrd="28" destOrd="0" presId="urn:microsoft.com/office/officeart/2005/8/layout/bProcess3"/>
    <dgm:cxn modelId="{2C6E8028-24D6-43EF-A476-0BCA8259B088}" type="presParOf" srcId="{D9BA2343-717C-4412-A761-3ADB37880A9A}" destId="{FD09CAF7-07CC-4CF8-B69D-8CF78134BCD6}" srcOrd="29" destOrd="0" presId="urn:microsoft.com/office/officeart/2005/8/layout/bProcess3"/>
    <dgm:cxn modelId="{75059B3F-D448-40DB-8294-E8AA7FFE5C0D}" type="presParOf" srcId="{FD09CAF7-07CC-4CF8-B69D-8CF78134BCD6}" destId="{863D9D66-D8E9-4B7B-8B04-E15EFDB69BBF}" srcOrd="0" destOrd="0" presId="urn:microsoft.com/office/officeart/2005/8/layout/bProcess3"/>
    <dgm:cxn modelId="{E4AEE98B-196D-4379-BA3B-1BD457BB57EC}" type="presParOf" srcId="{D9BA2343-717C-4412-A761-3ADB37880A9A}" destId="{406BDC1E-93A8-4A4F-BE31-ED791C58B0B3}" srcOrd="30" destOrd="0" presId="urn:microsoft.com/office/officeart/2005/8/layout/bProcess3"/>
    <dgm:cxn modelId="{8EE1D257-2336-4152-B0CE-FF13F36B9FD7}" type="presParOf" srcId="{D9BA2343-717C-4412-A761-3ADB37880A9A}" destId="{AD7491D7-BAD2-4017-80F7-384EADA0C050}" srcOrd="31" destOrd="0" presId="urn:microsoft.com/office/officeart/2005/8/layout/bProcess3"/>
    <dgm:cxn modelId="{BDAA2406-9919-45CC-B995-2E7A476137F4}" type="presParOf" srcId="{AD7491D7-BAD2-4017-80F7-384EADA0C050}" destId="{AF6041F6-EC48-4E45-8C85-73EBDE4AD354}" srcOrd="0" destOrd="0" presId="urn:microsoft.com/office/officeart/2005/8/layout/bProcess3"/>
    <dgm:cxn modelId="{F4C5D720-E3FE-4AA1-A5E9-2E064C80D951}" type="presParOf" srcId="{D9BA2343-717C-4412-A761-3ADB37880A9A}" destId="{2B41D668-ACA2-4BE6-959B-31DECD0ADC54}" srcOrd="32" destOrd="0" presId="urn:microsoft.com/office/officeart/2005/8/layout/bProcess3"/>
    <dgm:cxn modelId="{C71EB5B7-7809-4DF9-A9B2-CE251730B1C7}" type="presParOf" srcId="{D9BA2343-717C-4412-A761-3ADB37880A9A}" destId="{44137021-8983-497C-BB94-CEA00B1C3D00}" srcOrd="33" destOrd="0" presId="urn:microsoft.com/office/officeart/2005/8/layout/bProcess3"/>
    <dgm:cxn modelId="{AB641541-DB47-4410-9140-52FBCE1AAB8E}" type="presParOf" srcId="{44137021-8983-497C-BB94-CEA00B1C3D00}" destId="{8D2703B2-320A-46E3-BDFA-DFE669DE1C6D}" srcOrd="0" destOrd="0" presId="urn:microsoft.com/office/officeart/2005/8/layout/bProcess3"/>
    <dgm:cxn modelId="{57CF8A5C-B4F6-4875-BDC8-E96C844EBB93}" type="presParOf" srcId="{D9BA2343-717C-4412-A761-3ADB37880A9A}" destId="{0D0A30B3-CC4C-4E7F-996A-A4D1DC211346}" srcOrd="34" destOrd="0" presId="urn:microsoft.com/office/officeart/2005/8/layout/bProcess3"/>
  </dgm:cxnLst>
  <dgm:bg/>
  <dgm:whole>
    <a:ln w="28575" cap="sq" cmpd="sng">
      <a:solidFill>
        <a:schemeClr val="accent3">
          <a:lumMod val="50000"/>
        </a:schemeClr>
      </a:solidFill>
      <a:beve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C30DE-B274-43E1-B160-66B5A9628A2F}">
      <dsp:nvSpPr>
        <dsp:cNvPr id="0" name=""/>
        <dsp:cNvSpPr/>
      </dsp:nvSpPr>
      <dsp:spPr>
        <a:xfrm>
          <a:off x="3146549" y="608106"/>
          <a:ext cx="489710" cy="91440"/>
        </a:xfrm>
        <a:custGeom>
          <a:avLst/>
          <a:gdLst/>
          <a:ahLst/>
          <a:cxnLst/>
          <a:rect l="0" t="0" r="0" b="0"/>
          <a:pathLst>
            <a:path>
              <a:moveTo>
                <a:pt x="0" y="45720"/>
              </a:moveTo>
              <a:lnTo>
                <a:pt x="261955" y="45720"/>
              </a:lnTo>
              <a:lnTo>
                <a:pt x="261955" y="50388"/>
              </a:lnTo>
              <a:lnTo>
                <a:pt x="489710" y="50388"/>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78396" y="651320"/>
        <a:ext cx="26016" cy="5012"/>
      </dsp:txXfrm>
    </dsp:sp>
    <dsp:sp modelId="{146537FE-8344-430F-A388-BA715B1C7DAB}">
      <dsp:nvSpPr>
        <dsp:cNvPr id="0" name=""/>
        <dsp:cNvSpPr/>
      </dsp:nvSpPr>
      <dsp:spPr>
        <a:xfrm>
          <a:off x="968947" y="5"/>
          <a:ext cx="2179401" cy="1307641"/>
        </a:xfrm>
        <a:prstGeom prst="rect">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Tims welcomes "Stated Supply" Pastor </a:t>
          </a:r>
        </a:p>
      </dsp:txBody>
      <dsp:txXfrm>
        <a:off x="968947" y="5"/>
        <a:ext cx="2179401" cy="1307641"/>
      </dsp:txXfrm>
    </dsp:sp>
    <dsp:sp modelId="{9583FDAA-47C0-450D-BFC6-8D45019D9F63}">
      <dsp:nvSpPr>
        <dsp:cNvPr id="0" name=""/>
        <dsp:cNvSpPr/>
      </dsp:nvSpPr>
      <dsp:spPr>
        <a:xfrm>
          <a:off x="5846261" y="612774"/>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69061" y="655988"/>
        <a:ext cx="25063" cy="5012"/>
      </dsp:txXfrm>
    </dsp:sp>
    <dsp:sp modelId="{90A701A2-750B-484D-A52C-D10E6AFD35A6}">
      <dsp:nvSpPr>
        <dsp:cNvPr id="0" name=""/>
        <dsp:cNvSpPr/>
      </dsp:nvSpPr>
      <dsp:spPr>
        <a:xfrm>
          <a:off x="3668659" y="4674"/>
          <a:ext cx="2179401" cy="1307641"/>
        </a:xfrm>
        <a:prstGeom prst="rect">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Pastor leads congregation in healing and the Session in Mission Study</a:t>
          </a:r>
        </a:p>
      </dsp:txBody>
      <dsp:txXfrm>
        <a:off x="3668659" y="4674"/>
        <a:ext cx="2179401" cy="1307641"/>
      </dsp:txXfrm>
    </dsp:sp>
    <dsp:sp modelId="{D1186596-CCA2-4BAF-B850-49AC32B55E82}">
      <dsp:nvSpPr>
        <dsp:cNvPr id="0" name=""/>
        <dsp:cNvSpPr/>
      </dsp:nvSpPr>
      <dsp:spPr>
        <a:xfrm>
          <a:off x="8526925" y="612774"/>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8749725" y="655988"/>
        <a:ext cx="25063" cy="5012"/>
      </dsp:txXfrm>
    </dsp:sp>
    <dsp:sp modelId="{ED3E5332-71BA-424F-B05C-5486E7442F38}">
      <dsp:nvSpPr>
        <dsp:cNvPr id="0" name=""/>
        <dsp:cNvSpPr/>
      </dsp:nvSpPr>
      <dsp:spPr>
        <a:xfrm>
          <a:off x="6349324" y="4674"/>
          <a:ext cx="2179401" cy="1307641"/>
        </a:xfrm>
        <a:prstGeom prst="rect">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Session sets Mission Direction (Purpose/Values/Vision</a:t>
          </a:r>
          <a:r>
            <a:rPr lang="en-US" sz="1300" kern="1200"/>
            <a:t>)</a:t>
          </a:r>
        </a:p>
      </dsp:txBody>
      <dsp:txXfrm>
        <a:off x="6349324" y="4674"/>
        <a:ext cx="2179401" cy="1307641"/>
      </dsp:txXfrm>
    </dsp:sp>
    <dsp:sp modelId="{AFF0EFA2-F46B-4202-8C05-F658F768DA63}">
      <dsp:nvSpPr>
        <dsp:cNvPr id="0" name=""/>
        <dsp:cNvSpPr/>
      </dsp:nvSpPr>
      <dsp:spPr>
        <a:xfrm>
          <a:off x="11207590" y="612774"/>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1430389" y="655988"/>
        <a:ext cx="25063" cy="5012"/>
      </dsp:txXfrm>
    </dsp:sp>
    <dsp:sp modelId="{A98DE2BD-D1E2-4AA5-BC0A-60A04599BF29}">
      <dsp:nvSpPr>
        <dsp:cNvPr id="0" name=""/>
        <dsp:cNvSpPr/>
      </dsp:nvSpPr>
      <dsp:spPr>
        <a:xfrm>
          <a:off x="9029988" y="4674"/>
          <a:ext cx="2179401" cy="1307641"/>
        </a:xfrm>
        <a:prstGeom prst="rect">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Session and Committee  on Ministry (COM) consult on Mission Direction</a:t>
          </a:r>
        </a:p>
      </dsp:txBody>
      <dsp:txXfrm>
        <a:off x="9029988" y="4674"/>
        <a:ext cx="2179401" cy="1307641"/>
      </dsp:txXfrm>
    </dsp:sp>
    <dsp:sp modelId="{C1FEF155-D509-464A-815A-17F6B457B217}">
      <dsp:nvSpPr>
        <dsp:cNvPr id="0" name=""/>
        <dsp:cNvSpPr/>
      </dsp:nvSpPr>
      <dsp:spPr>
        <a:xfrm>
          <a:off x="2077696" y="1310515"/>
          <a:ext cx="10722657" cy="470662"/>
        </a:xfrm>
        <a:custGeom>
          <a:avLst/>
          <a:gdLst/>
          <a:ahLst/>
          <a:cxnLst/>
          <a:rect l="0" t="0" r="0" b="0"/>
          <a:pathLst>
            <a:path>
              <a:moveTo>
                <a:pt x="10722657" y="0"/>
              </a:moveTo>
              <a:lnTo>
                <a:pt x="10722657" y="252431"/>
              </a:lnTo>
              <a:lnTo>
                <a:pt x="0" y="252431"/>
              </a:lnTo>
              <a:lnTo>
                <a:pt x="0" y="470662"/>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7170665" y="1543340"/>
        <a:ext cx="536718" cy="5012"/>
      </dsp:txXfrm>
    </dsp:sp>
    <dsp:sp modelId="{B8124203-7DEB-461D-ABB5-247EC59C9F2A}">
      <dsp:nvSpPr>
        <dsp:cNvPr id="0" name=""/>
        <dsp:cNvSpPr/>
      </dsp:nvSpPr>
      <dsp:spPr>
        <a:xfrm>
          <a:off x="11710652" y="4674"/>
          <a:ext cx="2179401" cy="1307641"/>
        </a:xfrm>
        <a:prstGeom prst="rect">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COM approves congregation  to elect a Pastor Nominating Commitee (PNC)</a:t>
          </a:r>
        </a:p>
      </dsp:txBody>
      <dsp:txXfrm>
        <a:off x="11710652" y="4674"/>
        <a:ext cx="2179401" cy="1307641"/>
      </dsp:txXfrm>
    </dsp:sp>
    <dsp:sp modelId="{E6B2D55C-0875-48C6-A742-E44F14EAA702}">
      <dsp:nvSpPr>
        <dsp:cNvPr id="0" name=""/>
        <dsp:cNvSpPr/>
      </dsp:nvSpPr>
      <dsp:spPr>
        <a:xfrm>
          <a:off x="3165597" y="2421678"/>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88397" y="2464891"/>
        <a:ext cx="25063" cy="5012"/>
      </dsp:txXfrm>
    </dsp:sp>
    <dsp:sp modelId="{D867C97B-7228-461F-8B75-0E749C213CC2}">
      <dsp:nvSpPr>
        <dsp:cNvPr id="0" name=""/>
        <dsp:cNvSpPr/>
      </dsp:nvSpPr>
      <dsp:spPr>
        <a:xfrm>
          <a:off x="987995" y="1813577"/>
          <a:ext cx="2179401" cy="1307641"/>
        </a:xfrm>
        <a:prstGeom prst="rect">
          <a:avLst/>
        </a:prstGeom>
        <a:noFill/>
        <a:ln w="25400" cmpd="sng">
          <a:solidFill>
            <a:schemeClr val="accent3"/>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rPr>
            <a:t>Congregation elects PNC at called meeting</a:t>
          </a:r>
        </a:p>
        <a:p>
          <a:pPr lvl="0" algn="ctr" defTabSz="577850">
            <a:lnSpc>
              <a:spcPct val="90000"/>
            </a:lnSpc>
            <a:spcBef>
              <a:spcPct val="0"/>
            </a:spcBef>
            <a:spcAft>
              <a:spcPct val="35000"/>
            </a:spcAft>
          </a:pPr>
          <a:r>
            <a:rPr lang="en-US" sz="1300" b="1" kern="1200"/>
            <a:t> </a:t>
          </a:r>
          <a:r>
            <a:rPr lang="en-US" sz="1300" b="1" kern="1200">
              <a:solidFill>
                <a:sysClr val="windowText" lastClr="000000"/>
              </a:solidFill>
            </a:rPr>
            <a:t>January 27, 2013</a:t>
          </a:r>
        </a:p>
      </dsp:txBody>
      <dsp:txXfrm>
        <a:off x="987995" y="1813577"/>
        <a:ext cx="2179401" cy="1307641"/>
      </dsp:txXfrm>
    </dsp:sp>
    <dsp:sp modelId="{A4E35816-A93F-4C1D-80AB-826EC471E0EC}">
      <dsp:nvSpPr>
        <dsp:cNvPr id="0" name=""/>
        <dsp:cNvSpPr/>
      </dsp:nvSpPr>
      <dsp:spPr>
        <a:xfrm>
          <a:off x="5846261" y="2421678"/>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69061" y="2464891"/>
        <a:ext cx="25063" cy="5012"/>
      </dsp:txXfrm>
    </dsp:sp>
    <dsp:sp modelId="{F6E66AFD-5787-4DF0-9B90-4EB840AE9826}">
      <dsp:nvSpPr>
        <dsp:cNvPr id="0" name=""/>
        <dsp:cNvSpPr/>
      </dsp:nvSpPr>
      <dsp:spPr>
        <a:xfrm>
          <a:off x="3668659" y="1813577"/>
          <a:ext cx="2179401" cy="1307641"/>
        </a:xfrm>
        <a:prstGeom prst="rect">
          <a:avLst/>
        </a:prstGeom>
        <a:noFill/>
        <a:ln w="25400" cmpd="sng">
          <a:solidFill>
            <a:schemeClr val="accent3">
              <a:alpha val="93000"/>
            </a:schemeClr>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rPr>
            <a:t>PNC prepares the Church Information Form (CIF</a:t>
          </a:r>
          <a:r>
            <a:rPr lang="en-US" sz="1300" kern="1200">
              <a:solidFill>
                <a:sysClr val="windowText" lastClr="000000"/>
              </a:solidFill>
            </a:rPr>
            <a:t>)</a:t>
          </a:r>
        </a:p>
      </dsp:txBody>
      <dsp:txXfrm>
        <a:off x="3668659" y="1813577"/>
        <a:ext cx="2179401" cy="1307641"/>
      </dsp:txXfrm>
    </dsp:sp>
    <dsp:sp modelId="{00BD62C1-9329-4B47-A869-322B6B53133E}">
      <dsp:nvSpPr>
        <dsp:cNvPr id="0" name=""/>
        <dsp:cNvSpPr/>
      </dsp:nvSpPr>
      <dsp:spPr>
        <a:xfrm>
          <a:off x="8526925" y="2421678"/>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8749725" y="2464891"/>
        <a:ext cx="25063" cy="5012"/>
      </dsp:txXfrm>
    </dsp:sp>
    <dsp:sp modelId="{599A1EC5-078C-4CEF-8BB1-105356092790}">
      <dsp:nvSpPr>
        <dsp:cNvPr id="0" name=""/>
        <dsp:cNvSpPr/>
      </dsp:nvSpPr>
      <dsp:spPr>
        <a:xfrm>
          <a:off x="6349324" y="1813577"/>
          <a:ext cx="2179401" cy="1307641"/>
        </a:xfrm>
        <a:prstGeom prst="rect">
          <a:avLst/>
        </a:prstGeom>
        <a:noFill/>
        <a:ln w="25400">
          <a:solidFill>
            <a:schemeClr val="accent3">
              <a:lumMod val="75000"/>
            </a:schemeClr>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rPr>
            <a:t>Session and COM approve CIF</a:t>
          </a:r>
        </a:p>
      </dsp:txBody>
      <dsp:txXfrm>
        <a:off x="6349324" y="1813577"/>
        <a:ext cx="2179401" cy="1307641"/>
      </dsp:txXfrm>
    </dsp:sp>
    <dsp:sp modelId="{38BFAE94-A43D-4CC9-A5C8-18988F0D63BB}">
      <dsp:nvSpPr>
        <dsp:cNvPr id="0" name=""/>
        <dsp:cNvSpPr/>
      </dsp:nvSpPr>
      <dsp:spPr>
        <a:xfrm>
          <a:off x="11207590" y="2421678"/>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1430389" y="2464891"/>
        <a:ext cx="25063" cy="5012"/>
      </dsp:txXfrm>
    </dsp:sp>
    <dsp:sp modelId="{1B0CDDBA-3405-4FCC-8FDF-7EE8E4E09912}">
      <dsp:nvSpPr>
        <dsp:cNvPr id="0" name=""/>
        <dsp:cNvSpPr/>
      </dsp:nvSpPr>
      <dsp:spPr>
        <a:xfrm>
          <a:off x="9029988" y="1813577"/>
          <a:ext cx="2179401" cy="1307641"/>
        </a:xfrm>
        <a:prstGeom prst="rect">
          <a:avLst/>
        </a:prstGeom>
        <a:noFill/>
        <a:ln w="25400">
          <a:solidFill>
            <a:schemeClr val="accent3">
              <a:lumMod val="75000"/>
            </a:schemeClr>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rPr>
            <a:t>CIF submitted to the Church Leadership Connection (CLC) of the PC(USA) for matching with possible candidates</a:t>
          </a:r>
        </a:p>
      </dsp:txBody>
      <dsp:txXfrm>
        <a:off x="9029988" y="1813577"/>
        <a:ext cx="2179401" cy="1307641"/>
      </dsp:txXfrm>
    </dsp:sp>
    <dsp:sp modelId="{C0C9362A-7260-492E-9337-F72160D008F0}">
      <dsp:nvSpPr>
        <dsp:cNvPr id="0" name=""/>
        <dsp:cNvSpPr/>
      </dsp:nvSpPr>
      <dsp:spPr>
        <a:xfrm>
          <a:off x="2077696" y="3119418"/>
          <a:ext cx="10722657" cy="470662"/>
        </a:xfrm>
        <a:custGeom>
          <a:avLst/>
          <a:gdLst/>
          <a:ahLst/>
          <a:cxnLst/>
          <a:rect l="0" t="0" r="0" b="0"/>
          <a:pathLst>
            <a:path>
              <a:moveTo>
                <a:pt x="10722657" y="0"/>
              </a:moveTo>
              <a:lnTo>
                <a:pt x="10722657" y="252431"/>
              </a:lnTo>
              <a:lnTo>
                <a:pt x="0" y="252431"/>
              </a:lnTo>
              <a:lnTo>
                <a:pt x="0" y="470662"/>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7170665" y="3352243"/>
        <a:ext cx="536718" cy="5012"/>
      </dsp:txXfrm>
    </dsp:sp>
    <dsp:sp modelId="{33B1582E-E7ED-4CA8-9900-CF364FF6325E}">
      <dsp:nvSpPr>
        <dsp:cNvPr id="0" name=""/>
        <dsp:cNvSpPr/>
      </dsp:nvSpPr>
      <dsp:spPr>
        <a:xfrm>
          <a:off x="11710652" y="1813577"/>
          <a:ext cx="2179401" cy="130764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Potential candidates submit their Personal Information Forms (PIF) to the PNC through the Presbytery</a:t>
          </a:r>
        </a:p>
      </dsp:txBody>
      <dsp:txXfrm>
        <a:off x="11710652" y="1813577"/>
        <a:ext cx="2179401" cy="1307641"/>
      </dsp:txXfrm>
    </dsp:sp>
    <dsp:sp modelId="{8C205896-A5CB-4B19-97A5-1DB73FA557A0}">
      <dsp:nvSpPr>
        <dsp:cNvPr id="0" name=""/>
        <dsp:cNvSpPr/>
      </dsp:nvSpPr>
      <dsp:spPr>
        <a:xfrm>
          <a:off x="3165597" y="4230581"/>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88397" y="4273795"/>
        <a:ext cx="25063" cy="5012"/>
      </dsp:txXfrm>
    </dsp:sp>
    <dsp:sp modelId="{579D9752-3843-4CEB-A564-1CE9DDCF5ACA}">
      <dsp:nvSpPr>
        <dsp:cNvPr id="0" name=""/>
        <dsp:cNvSpPr/>
      </dsp:nvSpPr>
      <dsp:spPr>
        <a:xfrm>
          <a:off x="987995" y="3622481"/>
          <a:ext cx="2179401" cy="130764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PNC seeks additional information from select potential candidates through reference checks and phone conversations</a:t>
          </a:r>
        </a:p>
      </dsp:txBody>
      <dsp:txXfrm>
        <a:off x="987995" y="3622481"/>
        <a:ext cx="2179401" cy="1307641"/>
      </dsp:txXfrm>
    </dsp:sp>
    <dsp:sp modelId="{8DC0D9A0-65FA-4D67-967F-3CBE85C39218}">
      <dsp:nvSpPr>
        <dsp:cNvPr id="0" name=""/>
        <dsp:cNvSpPr/>
      </dsp:nvSpPr>
      <dsp:spPr>
        <a:xfrm>
          <a:off x="5846261" y="4230581"/>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69061" y="4273795"/>
        <a:ext cx="25063" cy="5012"/>
      </dsp:txXfrm>
    </dsp:sp>
    <dsp:sp modelId="{38837F18-22C7-452A-A439-ECFEFFD9CC9C}">
      <dsp:nvSpPr>
        <dsp:cNvPr id="0" name=""/>
        <dsp:cNvSpPr/>
      </dsp:nvSpPr>
      <dsp:spPr>
        <a:xfrm>
          <a:off x="3668659" y="3622481"/>
          <a:ext cx="2179401" cy="130764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PNC conducts intervews until one candidate is selected</a:t>
          </a:r>
        </a:p>
      </dsp:txBody>
      <dsp:txXfrm>
        <a:off x="3668659" y="3622481"/>
        <a:ext cx="2179401" cy="1307641"/>
      </dsp:txXfrm>
    </dsp:sp>
    <dsp:sp modelId="{1A7A6A24-A64D-4DB7-891A-FAF2C1573C80}">
      <dsp:nvSpPr>
        <dsp:cNvPr id="0" name=""/>
        <dsp:cNvSpPr/>
      </dsp:nvSpPr>
      <dsp:spPr>
        <a:xfrm>
          <a:off x="8526925" y="4230581"/>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8749725" y="4273795"/>
        <a:ext cx="25063" cy="5012"/>
      </dsp:txXfrm>
    </dsp:sp>
    <dsp:sp modelId="{E59684CB-A844-4C5D-83CD-582847CEC538}">
      <dsp:nvSpPr>
        <dsp:cNvPr id="0" name=""/>
        <dsp:cNvSpPr/>
      </dsp:nvSpPr>
      <dsp:spPr>
        <a:xfrm>
          <a:off x="6349324" y="3622481"/>
          <a:ext cx="2179401" cy="130764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PNC notifies selected candidate of its desire to extend a call to become the Pastor of Tims Church</a:t>
          </a:r>
        </a:p>
      </dsp:txBody>
      <dsp:txXfrm>
        <a:off x="6349324" y="3622481"/>
        <a:ext cx="2179401" cy="1307641"/>
      </dsp:txXfrm>
    </dsp:sp>
    <dsp:sp modelId="{77C4B7A6-25D3-4353-ACF0-B5E03B6CE095}">
      <dsp:nvSpPr>
        <dsp:cNvPr id="0" name=""/>
        <dsp:cNvSpPr/>
      </dsp:nvSpPr>
      <dsp:spPr>
        <a:xfrm>
          <a:off x="11207590" y="4230581"/>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1430389" y="4273795"/>
        <a:ext cx="25063" cy="5012"/>
      </dsp:txXfrm>
    </dsp:sp>
    <dsp:sp modelId="{98D2B009-E633-466A-A58B-7F034CF63D0E}">
      <dsp:nvSpPr>
        <dsp:cNvPr id="0" name=""/>
        <dsp:cNvSpPr/>
      </dsp:nvSpPr>
      <dsp:spPr>
        <a:xfrm>
          <a:off x="9029988" y="3622481"/>
          <a:ext cx="2179401" cy="130764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COM is notified and they will examine the candidate prior to presentation to the congregation and negotiation of "terms of call"</a:t>
          </a:r>
        </a:p>
      </dsp:txBody>
      <dsp:txXfrm>
        <a:off x="9029988" y="3622481"/>
        <a:ext cx="2179401" cy="1307641"/>
      </dsp:txXfrm>
    </dsp:sp>
    <dsp:sp modelId="{FD09CAF7-07CC-4CF8-B69D-8CF78134BCD6}">
      <dsp:nvSpPr>
        <dsp:cNvPr id="0" name=""/>
        <dsp:cNvSpPr/>
      </dsp:nvSpPr>
      <dsp:spPr>
        <a:xfrm>
          <a:off x="2077696" y="4928322"/>
          <a:ext cx="10722657" cy="470662"/>
        </a:xfrm>
        <a:custGeom>
          <a:avLst/>
          <a:gdLst/>
          <a:ahLst/>
          <a:cxnLst/>
          <a:rect l="0" t="0" r="0" b="0"/>
          <a:pathLst>
            <a:path>
              <a:moveTo>
                <a:pt x="10722657" y="0"/>
              </a:moveTo>
              <a:lnTo>
                <a:pt x="10722657" y="252431"/>
              </a:lnTo>
              <a:lnTo>
                <a:pt x="0" y="252431"/>
              </a:lnTo>
              <a:lnTo>
                <a:pt x="0" y="470662"/>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7170665" y="5161147"/>
        <a:ext cx="536718" cy="5012"/>
      </dsp:txXfrm>
    </dsp:sp>
    <dsp:sp modelId="{DED231CB-FE7B-4E0B-A72D-BC60997E8187}">
      <dsp:nvSpPr>
        <dsp:cNvPr id="0" name=""/>
        <dsp:cNvSpPr/>
      </dsp:nvSpPr>
      <dsp:spPr>
        <a:xfrm>
          <a:off x="11710652" y="3622481"/>
          <a:ext cx="2179401" cy="130764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Candidate is introduced the congregation</a:t>
          </a:r>
        </a:p>
      </dsp:txBody>
      <dsp:txXfrm>
        <a:off x="11710652" y="3622481"/>
        <a:ext cx="2179401" cy="1307641"/>
      </dsp:txXfrm>
    </dsp:sp>
    <dsp:sp modelId="{AD7491D7-BAD2-4017-80F7-384EADA0C050}">
      <dsp:nvSpPr>
        <dsp:cNvPr id="0" name=""/>
        <dsp:cNvSpPr/>
      </dsp:nvSpPr>
      <dsp:spPr>
        <a:xfrm>
          <a:off x="3165597" y="6039485"/>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88397" y="6082698"/>
        <a:ext cx="25063" cy="5012"/>
      </dsp:txXfrm>
    </dsp:sp>
    <dsp:sp modelId="{406BDC1E-93A8-4A4F-BE31-ED791C58B0B3}">
      <dsp:nvSpPr>
        <dsp:cNvPr id="0" name=""/>
        <dsp:cNvSpPr/>
      </dsp:nvSpPr>
      <dsp:spPr>
        <a:xfrm>
          <a:off x="987995" y="5431384"/>
          <a:ext cx="2179401" cy="130764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Congregational meeting is called to vote on the candidate and PNC is dismissed</a:t>
          </a:r>
        </a:p>
      </dsp:txBody>
      <dsp:txXfrm>
        <a:off x="987995" y="5431384"/>
        <a:ext cx="2179401" cy="1307641"/>
      </dsp:txXfrm>
    </dsp:sp>
    <dsp:sp modelId="{44137021-8983-497C-BB94-CEA00B1C3D00}">
      <dsp:nvSpPr>
        <dsp:cNvPr id="0" name=""/>
        <dsp:cNvSpPr/>
      </dsp:nvSpPr>
      <dsp:spPr>
        <a:xfrm>
          <a:off x="5846261" y="6039485"/>
          <a:ext cx="470662" cy="91440"/>
        </a:xfrm>
        <a:custGeom>
          <a:avLst/>
          <a:gdLst/>
          <a:ahLst/>
          <a:cxnLst/>
          <a:rect l="0" t="0" r="0" b="0"/>
          <a:pathLst>
            <a:path>
              <a:moveTo>
                <a:pt x="0" y="45720"/>
              </a:moveTo>
              <a:lnTo>
                <a:pt x="47066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69061" y="6082698"/>
        <a:ext cx="25063" cy="5012"/>
      </dsp:txXfrm>
    </dsp:sp>
    <dsp:sp modelId="{2B41D668-ACA2-4BE6-959B-31DECD0ADC54}">
      <dsp:nvSpPr>
        <dsp:cNvPr id="0" name=""/>
        <dsp:cNvSpPr/>
      </dsp:nvSpPr>
      <dsp:spPr>
        <a:xfrm>
          <a:off x="3668659" y="5431384"/>
          <a:ext cx="2179401" cy="130764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If the candiddate is approved, the Presbytery organizes and conducts a service of installation for your next pastor</a:t>
          </a:r>
        </a:p>
      </dsp:txBody>
      <dsp:txXfrm>
        <a:off x="3668659" y="5431384"/>
        <a:ext cx="2179401" cy="1307641"/>
      </dsp:txXfrm>
    </dsp:sp>
    <dsp:sp modelId="{0D0A30B3-CC4C-4E7F-996A-A4D1DC211346}">
      <dsp:nvSpPr>
        <dsp:cNvPr id="0" name=""/>
        <dsp:cNvSpPr/>
      </dsp:nvSpPr>
      <dsp:spPr>
        <a:xfrm>
          <a:off x="6349324" y="5431384"/>
          <a:ext cx="2179401" cy="1307641"/>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b="1" kern="1200"/>
            <a:t>If candidate is </a:t>
          </a:r>
          <a:r>
            <a:rPr lang="en-US" sz="1300" b="1" i="1" kern="1200"/>
            <a:t>not</a:t>
          </a:r>
          <a:r>
            <a:rPr lang="en-US" sz="1300" b="1" kern="1200"/>
            <a:t> approved by the congregation, the process begins anew with the formation of a new PNC! </a:t>
          </a:r>
        </a:p>
      </dsp:txBody>
      <dsp:txXfrm>
        <a:off x="6349324" y="5431384"/>
        <a:ext cx="2179401" cy="13076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 Allen</dc:creator>
  <cp:lastModifiedBy>Sharon Gowdy</cp:lastModifiedBy>
  <cp:revision>5</cp:revision>
  <cp:lastPrinted>2013-06-05T15:25:00Z</cp:lastPrinted>
  <dcterms:created xsi:type="dcterms:W3CDTF">2013-05-14T16:16:00Z</dcterms:created>
  <dcterms:modified xsi:type="dcterms:W3CDTF">2013-06-05T15:32:00Z</dcterms:modified>
</cp:coreProperties>
</file>